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246035" w14:textId="77777777" w:rsidR="00F27DFE" w:rsidRDefault="00F27DFE">
      <w:pPr>
        <w:rPr>
          <w:rFonts w:ascii="黑体" w:eastAsia="黑体" w:hAnsi="黑体" w:hint="eastAsia"/>
          <w:sz w:val="32"/>
          <w:szCs w:val="32"/>
        </w:rPr>
      </w:pPr>
    </w:p>
    <w:p w14:paraId="118BABEC" w14:textId="77777777" w:rsidR="00F27DFE" w:rsidRDefault="00F27DFE">
      <w:pPr>
        <w:jc w:val="center"/>
        <w:rPr>
          <w:rFonts w:ascii="方正小标宋_GBK" w:eastAsia="方正小标宋_GBK" w:hAnsi="宋体" w:hint="eastAsia"/>
          <w:sz w:val="44"/>
          <w:szCs w:val="44"/>
        </w:rPr>
      </w:pPr>
    </w:p>
    <w:p w14:paraId="364F27F8" w14:textId="77777777" w:rsidR="00F27DFE"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木垒哈萨克自治县民生工业园区管理委员会</w:t>
      </w:r>
    </w:p>
    <w:p w14:paraId="15BD2785" w14:textId="77777777" w:rsidR="00F27DFE"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14A1C54D" w14:textId="77777777" w:rsidR="00F27DFE"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1D1AE65A" w14:textId="77777777" w:rsidR="00F27DFE"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2C03DA32" w14:textId="77777777" w:rsidR="00F27DFE"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2AD67F4A" w14:textId="77777777" w:rsidR="00F27DFE"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01DE0C88" w14:textId="77777777" w:rsidR="00F27DFE"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3E937E4B" w14:textId="77777777" w:rsidR="00F27DFE"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3B60E8A1" w14:textId="77777777" w:rsidR="00F27DFE"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0FC929C1" w14:textId="77777777" w:rsidR="00F27DFE"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33538C9C" w14:textId="77777777" w:rsidR="00F27DFE"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2745F8B1" w14:textId="77777777" w:rsidR="00F27DFE"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426264BC" w14:textId="77777777" w:rsidR="00F27DFE"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53BF503F" w14:textId="77777777" w:rsidR="00F27DFE"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6D765375" w14:textId="77777777" w:rsidR="00F27DFE"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6F6C8FC9" w14:textId="77777777" w:rsidR="00F27DFE"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32D4FB98" w14:textId="77777777" w:rsidR="00F27DFE"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2FC4CD83" w14:textId="77777777" w:rsidR="00F27DFE"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2C0CE585" w14:textId="77777777" w:rsidR="00F27DFE"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05CDEB5F" w14:textId="77777777" w:rsidR="00F27DFE"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47CB5D00" w14:textId="77777777" w:rsidR="00F27DFE"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5FBB9965" w14:textId="77777777" w:rsidR="00F27DFE"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3AF8B413" w14:textId="77777777" w:rsidR="00F27DFE"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72210475" w14:textId="77777777" w:rsidR="00F27DFE"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77B4E83F" w14:textId="77777777" w:rsidR="00F27DFE"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723EC0E1" w14:textId="77777777" w:rsidR="00F27DFE"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6C7A6BA6" w14:textId="77777777" w:rsidR="00F27DFE"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2F80BF82" w14:textId="77777777" w:rsidR="00F27DFE"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793FAFF8" w14:textId="77777777" w:rsidR="00F27DFE"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1B4EC3D1" w14:textId="77777777" w:rsidR="00F27DFE"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37BAF32E" w14:textId="77777777" w:rsidR="00F27DFE"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1A1005C7" w14:textId="77777777" w:rsidR="00F27DFE"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73BA6381" w14:textId="77777777" w:rsidR="00F27DFE"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50883F41" w14:textId="77777777" w:rsidR="00F27DFE"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15EF6FF7" w14:textId="77777777" w:rsidR="00F27DFE"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1DA717EC" w14:textId="77777777" w:rsidR="00F27DFE" w:rsidRDefault="00000000">
      <w:r>
        <w:rPr>
          <w:rFonts w:ascii="仿宋_GB2312" w:eastAsia="仿宋_GB2312" w:hAnsi="仿宋_GB2312" w:cs="仿宋_GB2312" w:hint="eastAsia"/>
          <w:sz w:val="32"/>
          <w:szCs w:val="32"/>
        </w:rPr>
        <w:fldChar w:fldCharType="end"/>
      </w:r>
    </w:p>
    <w:p w14:paraId="2E4D6D43" w14:textId="77777777" w:rsidR="00F27DFE" w:rsidRDefault="00000000">
      <w:pPr>
        <w:rPr>
          <w:rFonts w:ascii="仿宋_GB2312" w:eastAsia="仿宋_GB2312"/>
          <w:sz w:val="32"/>
          <w:szCs w:val="32"/>
        </w:rPr>
      </w:pPr>
      <w:r>
        <w:rPr>
          <w:rFonts w:ascii="仿宋_GB2312" w:eastAsia="仿宋_GB2312" w:hint="eastAsia"/>
          <w:sz w:val="32"/>
          <w:szCs w:val="32"/>
        </w:rPr>
        <w:br w:type="page"/>
      </w:r>
    </w:p>
    <w:p w14:paraId="6B65637A" w14:textId="77777777" w:rsidR="00F27DFE"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2BA62BBE" w14:textId="77777777" w:rsidR="00F27DFE"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629E2E50" w14:textId="77777777" w:rsidR="001F7C28" w:rsidRDefault="001F7C28" w:rsidP="001F7C28">
      <w:pPr>
        <w:ind w:firstLineChars="200" w:firstLine="640"/>
        <w:rPr>
          <w:rFonts w:ascii="仿宋_GB2312" w:eastAsia="仿宋_GB2312"/>
          <w:sz w:val="32"/>
          <w:szCs w:val="32"/>
        </w:rPr>
      </w:pPr>
      <w:r>
        <w:rPr>
          <w:rFonts w:ascii="仿宋_GB2312" w:eastAsia="仿宋_GB2312" w:hint="eastAsia"/>
          <w:sz w:val="32"/>
          <w:szCs w:val="32"/>
        </w:rPr>
        <w:t>木垒哈萨克自治县民生工业园区管理委员会主要负责园区内党的建设、精神文明建设及园区的招商引资、对外经济技术合作工作，按规定权限和程序管理园区的投资项目，主要有以下职能：</w:t>
      </w:r>
    </w:p>
    <w:p w14:paraId="17AE7872" w14:textId="53864B7C" w:rsidR="001F7C28" w:rsidRDefault="001F7C28" w:rsidP="001F7C28">
      <w:pPr>
        <w:ind w:firstLineChars="200" w:firstLine="640"/>
        <w:rPr>
          <w:rFonts w:ascii="仿宋_GB2312" w:eastAsia="仿宋_GB2312"/>
          <w:sz w:val="32"/>
          <w:szCs w:val="32"/>
        </w:rPr>
      </w:pPr>
      <w:r>
        <w:rPr>
          <w:rFonts w:ascii="仿宋_GB2312" w:eastAsia="仿宋_GB2312" w:hint="eastAsia"/>
          <w:sz w:val="32"/>
          <w:szCs w:val="32"/>
        </w:rPr>
        <w:t>执行国家、区、州、县有关工业园区建设的法律、法规和行政规章；负责园区内党的建设、精神文明建设，协调有关部门做好纪检监察工作、干部人事工作、劳动和社会保障工作、法制工作。</w:t>
      </w:r>
    </w:p>
    <w:p w14:paraId="47998805" w14:textId="7F3E10C1" w:rsidR="001F7C28" w:rsidRDefault="001F7C28" w:rsidP="001F7C28">
      <w:pPr>
        <w:ind w:firstLineChars="200" w:firstLine="640"/>
        <w:rPr>
          <w:rFonts w:ascii="仿宋_GB2312" w:eastAsia="仿宋_GB2312"/>
          <w:sz w:val="32"/>
          <w:szCs w:val="32"/>
        </w:rPr>
      </w:pPr>
      <w:r>
        <w:rPr>
          <w:rFonts w:ascii="仿宋_GB2312" w:eastAsia="仿宋_GB2312" w:hint="eastAsia"/>
          <w:sz w:val="32"/>
          <w:szCs w:val="32"/>
        </w:rPr>
        <w:t>负责园区内的经济社会发展计划和统计；协调有关部门做好园区内的规划、建设、房产、土地资源开发利用和管理、环境保护、安全生产管理工作；制定园区产业发展规划，拟定园区年度工作计划并组织实施。</w:t>
      </w:r>
    </w:p>
    <w:p w14:paraId="08B26903" w14:textId="29783148" w:rsidR="001F7C28" w:rsidRDefault="001F7C28" w:rsidP="001F7C28">
      <w:pPr>
        <w:ind w:firstLineChars="200" w:firstLine="640"/>
        <w:rPr>
          <w:rFonts w:ascii="仿宋_GB2312" w:eastAsia="仿宋_GB2312"/>
          <w:sz w:val="32"/>
          <w:szCs w:val="32"/>
        </w:rPr>
      </w:pPr>
      <w:r>
        <w:rPr>
          <w:rFonts w:ascii="仿宋_GB2312" w:eastAsia="仿宋_GB2312" w:hint="eastAsia"/>
          <w:sz w:val="32"/>
          <w:szCs w:val="32"/>
        </w:rPr>
        <w:t>综合协调社会事务各项工作；负责规划协调外引内联企业的综合服务；负责协调管理有关部门在园区的派驻机构及工作人员；负责园区的招商引资、对外经济技术合作工作，按规定权限和程序管理园区的投资项目;负责签约、意向项目的跟踪服务工作；负责入园项目洽谈和服务工作。</w:t>
      </w:r>
    </w:p>
    <w:p w14:paraId="20E8EB92" w14:textId="4F3F3113" w:rsidR="00F27DFE" w:rsidRDefault="001F7C28" w:rsidP="001F7C28">
      <w:pPr>
        <w:ind w:firstLineChars="200" w:firstLine="640"/>
        <w:rPr>
          <w:rFonts w:ascii="仿宋_GB2312" w:eastAsia="仿宋_GB2312"/>
          <w:sz w:val="32"/>
          <w:szCs w:val="32"/>
        </w:rPr>
      </w:pPr>
      <w:r>
        <w:rPr>
          <w:rFonts w:ascii="仿宋_GB2312" w:eastAsia="仿宋_GB2312" w:hint="eastAsia"/>
          <w:sz w:val="32"/>
          <w:szCs w:val="32"/>
        </w:rPr>
        <w:t>承办县委、县政府交办的其他工作。</w:t>
      </w:r>
    </w:p>
    <w:p w14:paraId="22A207D3" w14:textId="77777777" w:rsidR="00F27DFE"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3D12DD94" w14:textId="77777777" w:rsidR="00F27DFE" w:rsidRPr="001F7C28" w:rsidRDefault="00000000" w:rsidP="001F7C28">
      <w:pPr>
        <w:ind w:firstLineChars="200" w:firstLine="640"/>
        <w:rPr>
          <w:rFonts w:ascii="仿宋_GB2312" w:eastAsia="仿宋_GB2312"/>
          <w:sz w:val="32"/>
          <w:szCs w:val="32"/>
        </w:rPr>
      </w:pPr>
      <w:r>
        <w:rPr>
          <w:rFonts w:ascii="仿宋_GB2312" w:eastAsia="仿宋_GB2312" w:hint="eastAsia"/>
          <w:sz w:val="32"/>
          <w:szCs w:val="32"/>
        </w:rPr>
        <w:t>木垒哈萨克自治县民生工业园区管理委员会2023年度，</w:t>
      </w:r>
      <w:r>
        <w:rPr>
          <w:rFonts w:ascii="仿宋_GB2312" w:eastAsia="仿宋_GB2312" w:hint="eastAsia"/>
          <w:sz w:val="32"/>
          <w:szCs w:val="32"/>
        </w:rPr>
        <w:lastRenderedPageBreak/>
        <w:t>实有人数</w:t>
      </w:r>
      <w:r w:rsidRPr="001F7C28">
        <w:rPr>
          <w:rFonts w:ascii="仿宋_GB2312" w:eastAsia="仿宋_GB2312" w:hint="eastAsia"/>
          <w:sz w:val="32"/>
          <w:szCs w:val="32"/>
        </w:rPr>
        <w:t>20</w:t>
      </w:r>
      <w:r>
        <w:rPr>
          <w:rFonts w:ascii="仿宋_GB2312" w:eastAsia="仿宋_GB2312" w:hint="eastAsia"/>
          <w:sz w:val="32"/>
          <w:szCs w:val="32"/>
        </w:rPr>
        <w:t>人，其中：在职人员</w:t>
      </w:r>
      <w:r w:rsidRPr="001F7C28">
        <w:rPr>
          <w:rFonts w:ascii="仿宋_GB2312" w:eastAsia="仿宋_GB2312" w:hint="eastAsia"/>
          <w:sz w:val="32"/>
          <w:szCs w:val="32"/>
        </w:rPr>
        <w:t>20</w:t>
      </w:r>
      <w:r>
        <w:rPr>
          <w:rFonts w:ascii="仿宋_GB2312" w:eastAsia="仿宋_GB2312" w:hint="eastAsia"/>
          <w:sz w:val="32"/>
          <w:szCs w:val="32"/>
        </w:rPr>
        <w:t>人，离休人员</w:t>
      </w:r>
      <w:r w:rsidRPr="001F7C28">
        <w:rPr>
          <w:rFonts w:ascii="仿宋_GB2312" w:eastAsia="仿宋_GB2312" w:hint="eastAsia"/>
          <w:sz w:val="32"/>
          <w:szCs w:val="32"/>
        </w:rPr>
        <w:t>0</w:t>
      </w:r>
      <w:r>
        <w:rPr>
          <w:rFonts w:ascii="仿宋_GB2312" w:eastAsia="仿宋_GB2312" w:hint="eastAsia"/>
          <w:sz w:val="32"/>
          <w:szCs w:val="32"/>
        </w:rPr>
        <w:t>人，退休人员</w:t>
      </w:r>
      <w:r w:rsidRPr="001F7C28">
        <w:rPr>
          <w:rFonts w:ascii="仿宋_GB2312" w:eastAsia="仿宋_GB2312" w:hint="eastAsia"/>
          <w:sz w:val="32"/>
          <w:szCs w:val="32"/>
        </w:rPr>
        <w:t>0</w:t>
      </w:r>
      <w:r>
        <w:rPr>
          <w:rFonts w:ascii="仿宋_GB2312" w:eastAsia="仿宋_GB2312" w:hint="eastAsia"/>
          <w:sz w:val="32"/>
          <w:szCs w:val="32"/>
        </w:rPr>
        <w:t>人。</w:t>
      </w:r>
    </w:p>
    <w:p w14:paraId="4063BFB4" w14:textId="3CDDC38A" w:rsidR="00F27DFE" w:rsidRPr="001F7C28" w:rsidRDefault="00000000">
      <w:pPr>
        <w:ind w:firstLineChars="200" w:firstLine="640"/>
        <w:rPr>
          <w:rFonts w:ascii="仿宋_GB2312" w:eastAsia="仿宋_GB2312"/>
          <w:sz w:val="32"/>
          <w:szCs w:val="32"/>
        </w:rPr>
        <w:sectPr w:rsidR="00F27DFE" w:rsidRPr="001F7C28">
          <w:footerReference w:type="default" r:id="rId8"/>
          <w:pgSz w:w="11906" w:h="16838"/>
          <w:pgMar w:top="1440" w:right="1800" w:bottom="1440" w:left="1800" w:header="851" w:footer="992" w:gutter="0"/>
          <w:cols w:space="720"/>
          <w:docGrid w:type="lines" w:linePitch="312"/>
        </w:sectPr>
      </w:pPr>
      <w:r w:rsidRPr="001F7C28">
        <w:rPr>
          <w:rFonts w:ascii="仿宋_GB2312" w:eastAsia="仿宋_GB2312" w:hint="eastAsia"/>
          <w:sz w:val="32"/>
          <w:szCs w:val="32"/>
        </w:rPr>
        <w:t>单位无下属预算单位，下设</w:t>
      </w:r>
      <w:r w:rsidR="001F7C28">
        <w:rPr>
          <w:rFonts w:ascii="仿宋_GB2312" w:eastAsia="仿宋_GB2312" w:hint="eastAsia"/>
          <w:sz w:val="32"/>
          <w:szCs w:val="32"/>
        </w:rPr>
        <w:t>4</w:t>
      </w:r>
      <w:r w:rsidRPr="001F7C28">
        <w:rPr>
          <w:rFonts w:ascii="仿宋_GB2312" w:eastAsia="仿宋_GB2312" w:hint="eastAsia"/>
          <w:sz w:val="32"/>
          <w:szCs w:val="32"/>
        </w:rPr>
        <w:t>个处室，分别是：</w:t>
      </w:r>
      <w:r w:rsidR="001F7C28">
        <w:rPr>
          <w:rFonts w:ascii="仿宋_GB2312" w:eastAsia="仿宋_GB2312" w:hAnsi="宋体" w:cs="宋体" w:hint="eastAsia"/>
          <w:kern w:val="0"/>
          <w:sz w:val="32"/>
          <w:szCs w:val="32"/>
        </w:rPr>
        <w:t>安全生产监督管理局、规划建设环保局、产业发展招商局、综合办公室</w:t>
      </w:r>
      <w:r w:rsidRPr="001F7C28">
        <w:rPr>
          <w:rFonts w:ascii="仿宋_GB2312" w:eastAsia="仿宋_GB2312" w:hint="eastAsia"/>
          <w:sz w:val="32"/>
          <w:szCs w:val="32"/>
        </w:rPr>
        <w:t>。</w:t>
      </w:r>
    </w:p>
    <w:p w14:paraId="4DBE3674" w14:textId="77777777" w:rsidR="00F27DFE"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153BE6B8" w14:textId="77777777" w:rsidR="00F27DFE"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360EEDDF" w14:textId="77777777" w:rsidR="00F27DFE" w:rsidRDefault="00000000" w:rsidP="001F7C28">
      <w:pPr>
        <w:ind w:firstLineChars="200" w:firstLine="640"/>
        <w:rPr>
          <w:rFonts w:ascii="仿宋_GB2312" w:eastAsia="仿宋_GB2312"/>
          <w:sz w:val="32"/>
          <w:szCs w:val="32"/>
        </w:rPr>
      </w:pPr>
      <w:r>
        <w:rPr>
          <w:rFonts w:ascii="仿宋_GB2312" w:eastAsia="仿宋_GB2312" w:hint="eastAsia"/>
          <w:sz w:val="32"/>
          <w:szCs w:val="32"/>
        </w:rPr>
        <w:t>2023年度收入总计8,152.86万元，其中：本年收入合计8,152.86万元，使用非财政拨款结余0.00万元，年初结转和结余0.00万元。</w:t>
      </w:r>
    </w:p>
    <w:p w14:paraId="75C8535C" w14:textId="77777777" w:rsidR="00F27DFE" w:rsidRDefault="00000000" w:rsidP="001F7C28">
      <w:pPr>
        <w:ind w:firstLineChars="200" w:firstLine="640"/>
        <w:rPr>
          <w:rFonts w:ascii="仿宋_GB2312" w:eastAsia="仿宋_GB2312"/>
          <w:sz w:val="32"/>
          <w:szCs w:val="32"/>
        </w:rPr>
      </w:pPr>
      <w:r>
        <w:rPr>
          <w:rFonts w:ascii="仿宋_GB2312" w:eastAsia="仿宋_GB2312" w:hint="eastAsia"/>
          <w:sz w:val="32"/>
          <w:szCs w:val="32"/>
        </w:rPr>
        <w:t>2023年度支出总计8,152.86万元，其中：本年支出合计8,152.86万元，结余分配0.00万元，年末结转和结余0.00万元。</w:t>
      </w:r>
    </w:p>
    <w:p w14:paraId="2132D7FA" w14:textId="060873A8" w:rsidR="00F27DFE" w:rsidRDefault="00000000" w:rsidP="001F7C28">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1F7C28">
        <w:rPr>
          <w:rFonts w:ascii="仿宋_GB2312" w:eastAsia="仿宋_GB2312" w:hint="eastAsia"/>
          <w:sz w:val="32"/>
          <w:szCs w:val="32"/>
        </w:rPr>
        <w:t>增加3,708.36万元</w:t>
      </w:r>
      <w:r>
        <w:rPr>
          <w:rFonts w:ascii="仿宋_GB2312" w:eastAsia="仿宋_GB2312" w:hint="eastAsia"/>
          <w:sz w:val="32"/>
          <w:szCs w:val="32"/>
        </w:rPr>
        <w:t>，增长83.44%，主要原因是：</w:t>
      </w:r>
      <w:r w:rsidR="0027013D">
        <w:rPr>
          <w:rFonts w:ascii="仿宋_GB2312" w:eastAsia="仿宋_GB2312" w:hint="eastAsia"/>
          <w:sz w:val="32"/>
          <w:szCs w:val="32"/>
        </w:rPr>
        <w:t>本年</w:t>
      </w:r>
      <w:r w:rsidR="0027013D" w:rsidRPr="0027013D">
        <w:rPr>
          <w:rFonts w:ascii="仿宋_GB2312" w:eastAsia="仿宋_GB2312" w:hint="eastAsia"/>
          <w:sz w:val="32"/>
          <w:szCs w:val="32"/>
        </w:rPr>
        <w:t>民生工业园区防范和化解拖欠中小企业账款</w:t>
      </w:r>
      <w:r w:rsidR="0027013D">
        <w:rPr>
          <w:rFonts w:ascii="仿宋_GB2312" w:eastAsia="仿宋_GB2312" w:hint="eastAsia"/>
          <w:sz w:val="32"/>
          <w:szCs w:val="32"/>
        </w:rPr>
        <w:t>项目经费增加、</w:t>
      </w:r>
      <w:r w:rsidR="0027013D" w:rsidRPr="0027013D">
        <w:rPr>
          <w:rFonts w:ascii="仿宋_GB2312" w:eastAsia="仿宋_GB2312" w:hint="eastAsia"/>
          <w:sz w:val="32"/>
          <w:szCs w:val="32"/>
        </w:rPr>
        <w:t>民生工业园区电采暖电费</w:t>
      </w:r>
      <w:r w:rsidR="0027013D">
        <w:rPr>
          <w:rFonts w:ascii="仿宋_GB2312" w:eastAsia="仿宋_GB2312" w:hint="eastAsia"/>
          <w:sz w:val="32"/>
          <w:szCs w:val="32"/>
        </w:rPr>
        <w:t>增加、</w:t>
      </w:r>
      <w:r w:rsidR="0027013D" w:rsidRPr="0027013D">
        <w:rPr>
          <w:rFonts w:ascii="仿宋_GB2312" w:eastAsia="仿宋_GB2312" w:hint="eastAsia"/>
          <w:sz w:val="32"/>
          <w:szCs w:val="32"/>
        </w:rPr>
        <w:t>基础设施（二期）建设项目第二标段土地补偿费</w:t>
      </w:r>
      <w:r w:rsidR="0027013D">
        <w:rPr>
          <w:rFonts w:ascii="仿宋_GB2312" w:eastAsia="仿宋_GB2312" w:hint="eastAsia"/>
          <w:sz w:val="32"/>
          <w:szCs w:val="32"/>
        </w:rPr>
        <w:t>增加</w:t>
      </w:r>
      <w:r>
        <w:rPr>
          <w:rFonts w:ascii="仿宋_GB2312" w:eastAsia="仿宋_GB2312" w:hint="eastAsia"/>
          <w:sz w:val="32"/>
          <w:szCs w:val="32"/>
        </w:rPr>
        <w:t>。</w:t>
      </w:r>
    </w:p>
    <w:p w14:paraId="3694467F" w14:textId="77777777" w:rsidR="00F27DFE"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71614436" w14:textId="77777777" w:rsidR="00F27DFE" w:rsidRDefault="00000000" w:rsidP="001F7C28">
      <w:pPr>
        <w:ind w:firstLineChars="200" w:firstLine="640"/>
        <w:rPr>
          <w:rFonts w:ascii="仿宋_GB2312" w:eastAsia="仿宋_GB2312"/>
          <w:sz w:val="32"/>
          <w:szCs w:val="32"/>
        </w:rPr>
      </w:pPr>
      <w:r>
        <w:rPr>
          <w:rFonts w:ascii="仿宋_GB2312" w:eastAsia="仿宋_GB2312" w:hint="eastAsia"/>
          <w:sz w:val="32"/>
          <w:szCs w:val="32"/>
        </w:rPr>
        <w:t>本年收入8,152.86万元，其中：财政拨款收入</w:t>
      </w:r>
      <w:r w:rsidRPr="001F7C28">
        <w:rPr>
          <w:rFonts w:ascii="仿宋_GB2312" w:eastAsia="仿宋_GB2312" w:hint="eastAsia"/>
          <w:sz w:val="32"/>
          <w:szCs w:val="32"/>
        </w:rPr>
        <w:t>8,152.86</w:t>
      </w:r>
      <w:r>
        <w:rPr>
          <w:rFonts w:ascii="仿宋_GB2312" w:eastAsia="仿宋_GB2312" w:hint="eastAsia"/>
          <w:sz w:val="32"/>
          <w:szCs w:val="32"/>
        </w:rPr>
        <w:t>万元，占</w:t>
      </w:r>
      <w:r w:rsidRPr="001F7C28">
        <w:rPr>
          <w:rFonts w:ascii="仿宋_GB2312" w:eastAsia="仿宋_GB2312" w:hint="eastAsia"/>
          <w:sz w:val="32"/>
          <w:szCs w:val="32"/>
        </w:rPr>
        <w:t>100.00</w:t>
      </w:r>
      <w:r>
        <w:rPr>
          <w:rFonts w:ascii="仿宋_GB2312" w:eastAsia="仿宋_GB2312" w:hint="eastAsia"/>
          <w:sz w:val="32"/>
          <w:szCs w:val="32"/>
        </w:rPr>
        <w:t>%；上级补助收入</w:t>
      </w:r>
      <w:r w:rsidRPr="001F7C28">
        <w:rPr>
          <w:rFonts w:ascii="仿宋_GB2312" w:eastAsia="仿宋_GB2312" w:hint="eastAsia"/>
          <w:sz w:val="32"/>
          <w:szCs w:val="32"/>
        </w:rPr>
        <w:t>0.00</w:t>
      </w:r>
      <w:r>
        <w:rPr>
          <w:rFonts w:ascii="仿宋_GB2312" w:eastAsia="仿宋_GB2312" w:hint="eastAsia"/>
          <w:sz w:val="32"/>
          <w:szCs w:val="32"/>
        </w:rPr>
        <w:t>万元，占</w:t>
      </w:r>
      <w:r w:rsidRPr="001F7C28">
        <w:rPr>
          <w:rFonts w:ascii="仿宋_GB2312" w:eastAsia="仿宋_GB2312" w:hint="eastAsia"/>
          <w:sz w:val="32"/>
          <w:szCs w:val="32"/>
        </w:rPr>
        <w:t>0.00</w:t>
      </w:r>
      <w:r>
        <w:rPr>
          <w:rFonts w:ascii="仿宋_GB2312" w:eastAsia="仿宋_GB2312" w:hint="eastAsia"/>
          <w:sz w:val="32"/>
          <w:szCs w:val="32"/>
        </w:rPr>
        <w:t>%；事业收入</w:t>
      </w:r>
      <w:r w:rsidRPr="001F7C28">
        <w:rPr>
          <w:rFonts w:ascii="仿宋_GB2312" w:eastAsia="仿宋_GB2312" w:hint="eastAsia"/>
          <w:sz w:val="32"/>
          <w:szCs w:val="32"/>
        </w:rPr>
        <w:t>0.00</w:t>
      </w:r>
      <w:r>
        <w:rPr>
          <w:rFonts w:ascii="仿宋_GB2312" w:eastAsia="仿宋_GB2312" w:hint="eastAsia"/>
          <w:sz w:val="32"/>
          <w:szCs w:val="32"/>
        </w:rPr>
        <w:t>万元，占</w:t>
      </w:r>
      <w:r w:rsidRPr="001F7C28">
        <w:rPr>
          <w:rFonts w:ascii="仿宋_GB2312" w:eastAsia="仿宋_GB2312" w:hint="eastAsia"/>
          <w:sz w:val="32"/>
          <w:szCs w:val="32"/>
        </w:rPr>
        <w:t>0.00</w:t>
      </w:r>
      <w:r>
        <w:rPr>
          <w:rFonts w:ascii="仿宋_GB2312" w:eastAsia="仿宋_GB2312" w:hint="eastAsia"/>
          <w:sz w:val="32"/>
          <w:szCs w:val="32"/>
        </w:rPr>
        <w:t>%；经营收入</w:t>
      </w:r>
      <w:r w:rsidRPr="001F7C28">
        <w:rPr>
          <w:rFonts w:ascii="仿宋_GB2312" w:eastAsia="仿宋_GB2312" w:hint="eastAsia"/>
          <w:sz w:val="32"/>
          <w:szCs w:val="32"/>
        </w:rPr>
        <w:t>0.00</w:t>
      </w:r>
      <w:r>
        <w:rPr>
          <w:rFonts w:ascii="仿宋_GB2312" w:eastAsia="仿宋_GB2312" w:hint="eastAsia"/>
          <w:sz w:val="32"/>
          <w:szCs w:val="32"/>
        </w:rPr>
        <w:t>万元，占</w:t>
      </w:r>
      <w:r w:rsidRPr="001F7C28">
        <w:rPr>
          <w:rFonts w:ascii="仿宋_GB2312" w:eastAsia="仿宋_GB2312" w:hint="eastAsia"/>
          <w:sz w:val="32"/>
          <w:szCs w:val="32"/>
        </w:rPr>
        <w:t>0.00</w:t>
      </w:r>
      <w:r>
        <w:rPr>
          <w:rFonts w:ascii="仿宋_GB2312" w:eastAsia="仿宋_GB2312" w:hint="eastAsia"/>
          <w:sz w:val="32"/>
          <w:szCs w:val="32"/>
        </w:rPr>
        <w:t>%；附属单位上缴收入</w:t>
      </w:r>
      <w:r w:rsidRPr="001F7C28">
        <w:rPr>
          <w:rFonts w:ascii="仿宋_GB2312" w:eastAsia="仿宋_GB2312" w:hint="eastAsia"/>
          <w:sz w:val="32"/>
          <w:szCs w:val="32"/>
        </w:rPr>
        <w:t>0.00</w:t>
      </w:r>
      <w:r>
        <w:rPr>
          <w:rFonts w:ascii="仿宋_GB2312" w:eastAsia="仿宋_GB2312" w:hint="eastAsia"/>
          <w:sz w:val="32"/>
          <w:szCs w:val="32"/>
        </w:rPr>
        <w:t>万元，占</w:t>
      </w:r>
      <w:r w:rsidRPr="001F7C28">
        <w:rPr>
          <w:rFonts w:ascii="仿宋_GB2312" w:eastAsia="仿宋_GB2312" w:hint="eastAsia"/>
          <w:sz w:val="32"/>
          <w:szCs w:val="32"/>
        </w:rPr>
        <w:t>0.00</w:t>
      </w:r>
      <w:r>
        <w:rPr>
          <w:rFonts w:ascii="仿宋_GB2312" w:eastAsia="仿宋_GB2312" w:hint="eastAsia"/>
          <w:sz w:val="32"/>
          <w:szCs w:val="32"/>
        </w:rPr>
        <w:t>%；其他收入</w:t>
      </w:r>
      <w:r w:rsidRPr="001F7C28">
        <w:rPr>
          <w:rFonts w:ascii="仿宋_GB2312" w:eastAsia="仿宋_GB2312" w:hint="eastAsia"/>
          <w:sz w:val="32"/>
          <w:szCs w:val="32"/>
        </w:rPr>
        <w:t>0.00</w:t>
      </w:r>
      <w:r>
        <w:rPr>
          <w:rFonts w:ascii="仿宋_GB2312" w:eastAsia="仿宋_GB2312" w:hint="eastAsia"/>
          <w:sz w:val="32"/>
          <w:szCs w:val="32"/>
        </w:rPr>
        <w:t>万元，占</w:t>
      </w:r>
      <w:r w:rsidRPr="001F7C28">
        <w:rPr>
          <w:rFonts w:ascii="仿宋_GB2312" w:eastAsia="仿宋_GB2312" w:hint="eastAsia"/>
          <w:sz w:val="32"/>
          <w:szCs w:val="32"/>
        </w:rPr>
        <w:t>0.00</w:t>
      </w:r>
      <w:r>
        <w:rPr>
          <w:rFonts w:ascii="仿宋_GB2312" w:eastAsia="仿宋_GB2312" w:hint="eastAsia"/>
          <w:sz w:val="32"/>
          <w:szCs w:val="32"/>
        </w:rPr>
        <w:t>%。</w:t>
      </w:r>
    </w:p>
    <w:p w14:paraId="3B82AFCC" w14:textId="77777777" w:rsidR="00F27DFE"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1F9EF968" w14:textId="77777777" w:rsidR="00F27DFE" w:rsidRPr="001F7C28" w:rsidRDefault="00000000" w:rsidP="001F7C28">
      <w:pPr>
        <w:ind w:firstLineChars="200" w:firstLine="640"/>
        <w:rPr>
          <w:rFonts w:ascii="仿宋_GB2312" w:eastAsia="仿宋_GB2312"/>
          <w:sz w:val="32"/>
          <w:szCs w:val="32"/>
        </w:rPr>
      </w:pPr>
      <w:r w:rsidRPr="001F7C28">
        <w:rPr>
          <w:rFonts w:ascii="仿宋_GB2312" w:eastAsia="仿宋_GB2312" w:hint="eastAsia"/>
          <w:sz w:val="32"/>
          <w:szCs w:val="32"/>
        </w:rPr>
        <w:t>本年支出8,152.86万元，其中：基本支出347.76万元，占4.27%；项目支出7,805.10万元，占95.73%；上缴上级支出0.00万元，占0.00%；经营支出0.00万元，占0.00%；</w:t>
      </w:r>
      <w:r w:rsidRPr="001F7C28">
        <w:rPr>
          <w:rFonts w:ascii="仿宋_GB2312" w:eastAsia="仿宋_GB2312" w:hint="eastAsia"/>
          <w:sz w:val="32"/>
          <w:szCs w:val="32"/>
        </w:rPr>
        <w:lastRenderedPageBreak/>
        <w:t>对附属单位补助支出0.00万元，占0.00%。</w:t>
      </w:r>
    </w:p>
    <w:p w14:paraId="30D2CB85" w14:textId="77777777" w:rsidR="00F27DFE"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21D684C3" w14:textId="77777777" w:rsidR="00F27DFE" w:rsidRDefault="00000000" w:rsidP="001F7C28">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1F7C28">
        <w:rPr>
          <w:rFonts w:ascii="仿宋_GB2312" w:eastAsia="仿宋_GB2312" w:hint="eastAsia"/>
          <w:sz w:val="32"/>
          <w:szCs w:val="32"/>
        </w:rPr>
        <w:t>8,152.86</w:t>
      </w:r>
      <w:r>
        <w:rPr>
          <w:rFonts w:ascii="仿宋_GB2312" w:eastAsia="仿宋_GB2312" w:hint="eastAsia"/>
          <w:sz w:val="32"/>
          <w:szCs w:val="32"/>
        </w:rPr>
        <w:t>万元，其中：年初财政拨款结转和结余</w:t>
      </w:r>
      <w:r w:rsidRPr="001F7C28">
        <w:rPr>
          <w:rFonts w:ascii="仿宋_GB2312" w:eastAsia="仿宋_GB2312" w:hint="eastAsia"/>
          <w:sz w:val="32"/>
          <w:szCs w:val="32"/>
        </w:rPr>
        <w:t>0.00</w:t>
      </w:r>
      <w:r>
        <w:rPr>
          <w:rFonts w:ascii="仿宋_GB2312" w:eastAsia="仿宋_GB2312" w:hint="eastAsia"/>
          <w:sz w:val="32"/>
          <w:szCs w:val="32"/>
        </w:rPr>
        <w:t>万元，本年财政拨款收入</w:t>
      </w:r>
      <w:r w:rsidRPr="001F7C28">
        <w:rPr>
          <w:rFonts w:ascii="仿宋_GB2312" w:eastAsia="仿宋_GB2312" w:hint="eastAsia"/>
          <w:sz w:val="32"/>
          <w:szCs w:val="32"/>
        </w:rPr>
        <w:t>8,152.86</w:t>
      </w:r>
      <w:r>
        <w:rPr>
          <w:rFonts w:ascii="仿宋_GB2312" w:eastAsia="仿宋_GB2312" w:hint="eastAsia"/>
          <w:sz w:val="32"/>
          <w:szCs w:val="32"/>
        </w:rPr>
        <w:t>万元。财政拨款支出总计</w:t>
      </w:r>
      <w:r w:rsidRPr="001F7C28">
        <w:rPr>
          <w:rFonts w:ascii="仿宋_GB2312" w:eastAsia="仿宋_GB2312" w:hint="eastAsia"/>
          <w:sz w:val="32"/>
          <w:szCs w:val="32"/>
        </w:rPr>
        <w:t>8,152.86</w:t>
      </w:r>
      <w:r>
        <w:rPr>
          <w:rFonts w:ascii="仿宋_GB2312" w:eastAsia="仿宋_GB2312" w:hint="eastAsia"/>
          <w:sz w:val="32"/>
          <w:szCs w:val="32"/>
        </w:rPr>
        <w:t>万元，其中：年末财政拨款结转和结余</w:t>
      </w:r>
      <w:r w:rsidRPr="001F7C28">
        <w:rPr>
          <w:rFonts w:ascii="仿宋_GB2312" w:eastAsia="仿宋_GB2312" w:hint="eastAsia"/>
          <w:sz w:val="32"/>
          <w:szCs w:val="32"/>
        </w:rPr>
        <w:t>0.00</w:t>
      </w:r>
      <w:r>
        <w:rPr>
          <w:rFonts w:ascii="仿宋_GB2312" w:eastAsia="仿宋_GB2312" w:hint="eastAsia"/>
          <w:sz w:val="32"/>
          <w:szCs w:val="32"/>
        </w:rPr>
        <w:t>万元，本年财政拨款支出</w:t>
      </w:r>
      <w:r w:rsidRPr="001F7C28">
        <w:rPr>
          <w:rFonts w:ascii="仿宋_GB2312" w:eastAsia="仿宋_GB2312" w:hint="eastAsia"/>
          <w:sz w:val="32"/>
          <w:szCs w:val="32"/>
        </w:rPr>
        <w:t>8,152.86</w:t>
      </w:r>
      <w:r>
        <w:rPr>
          <w:rFonts w:ascii="仿宋_GB2312" w:eastAsia="仿宋_GB2312" w:hint="eastAsia"/>
          <w:sz w:val="32"/>
          <w:szCs w:val="32"/>
        </w:rPr>
        <w:t>万元。</w:t>
      </w:r>
    </w:p>
    <w:p w14:paraId="3DAFDF58" w14:textId="5E3E914D" w:rsidR="00F27DFE" w:rsidRDefault="00000000" w:rsidP="001F7C28">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1F7C28">
        <w:rPr>
          <w:rFonts w:ascii="仿宋_GB2312" w:eastAsia="仿宋_GB2312" w:hint="eastAsia"/>
          <w:sz w:val="32"/>
          <w:szCs w:val="32"/>
        </w:rPr>
        <w:t>增加3,708.36万元</w:t>
      </w:r>
      <w:r>
        <w:rPr>
          <w:rFonts w:ascii="仿宋_GB2312" w:eastAsia="仿宋_GB2312" w:hint="eastAsia"/>
          <w:sz w:val="32"/>
          <w:szCs w:val="32"/>
        </w:rPr>
        <w:t>，增长83.44%,主要原因是：</w:t>
      </w:r>
      <w:r w:rsidR="0027013D">
        <w:rPr>
          <w:rFonts w:ascii="仿宋_GB2312" w:eastAsia="仿宋_GB2312" w:hint="eastAsia"/>
          <w:sz w:val="32"/>
          <w:szCs w:val="32"/>
        </w:rPr>
        <w:t>本年</w:t>
      </w:r>
      <w:r w:rsidR="0027013D" w:rsidRPr="0027013D">
        <w:rPr>
          <w:rFonts w:ascii="仿宋_GB2312" w:eastAsia="仿宋_GB2312" w:hint="eastAsia"/>
          <w:sz w:val="32"/>
          <w:szCs w:val="32"/>
        </w:rPr>
        <w:t>民生工业园区防范和化解拖欠中小企业账款</w:t>
      </w:r>
      <w:r w:rsidR="0027013D">
        <w:rPr>
          <w:rFonts w:ascii="仿宋_GB2312" w:eastAsia="仿宋_GB2312" w:hint="eastAsia"/>
          <w:sz w:val="32"/>
          <w:szCs w:val="32"/>
        </w:rPr>
        <w:t>项目经费增加、</w:t>
      </w:r>
      <w:r w:rsidR="0027013D" w:rsidRPr="0027013D">
        <w:rPr>
          <w:rFonts w:ascii="仿宋_GB2312" w:eastAsia="仿宋_GB2312" w:hint="eastAsia"/>
          <w:sz w:val="32"/>
          <w:szCs w:val="32"/>
        </w:rPr>
        <w:t>民生工业园区电采暖电费</w:t>
      </w:r>
      <w:r w:rsidR="0027013D">
        <w:rPr>
          <w:rFonts w:ascii="仿宋_GB2312" w:eastAsia="仿宋_GB2312" w:hint="eastAsia"/>
          <w:sz w:val="32"/>
          <w:szCs w:val="32"/>
        </w:rPr>
        <w:t>增加、</w:t>
      </w:r>
      <w:r w:rsidR="0027013D" w:rsidRPr="0027013D">
        <w:rPr>
          <w:rFonts w:ascii="仿宋_GB2312" w:eastAsia="仿宋_GB2312" w:hint="eastAsia"/>
          <w:sz w:val="32"/>
          <w:szCs w:val="32"/>
        </w:rPr>
        <w:t>基础设施（二期）建设项目第二标段土地补偿费</w:t>
      </w:r>
      <w:r w:rsidR="0027013D">
        <w:rPr>
          <w:rFonts w:ascii="仿宋_GB2312" w:eastAsia="仿宋_GB2312" w:hint="eastAsia"/>
          <w:sz w:val="32"/>
          <w:szCs w:val="32"/>
        </w:rPr>
        <w:t>增加</w:t>
      </w:r>
      <w:r>
        <w:rPr>
          <w:rFonts w:ascii="仿宋_GB2312" w:eastAsia="仿宋_GB2312" w:hint="eastAsia"/>
          <w:sz w:val="32"/>
          <w:szCs w:val="32"/>
        </w:rPr>
        <w:t>。与年初预算相比，年初预算数</w:t>
      </w:r>
      <w:r w:rsidRPr="001F7C28">
        <w:rPr>
          <w:rFonts w:ascii="仿宋_GB2312" w:eastAsia="仿宋_GB2312" w:hint="eastAsia"/>
          <w:sz w:val="32"/>
          <w:szCs w:val="32"/>
        </w:rPr>
        <w:t>332.39</w:t>
      </w:r>
      <w:r>
        <w:rPr>
          <w:rFonts w:ascii="仿宋_GB2312" w:eastAsia="仿宋_GB2312" w:hint="eastAsia"/>
          <w:sz w:val="32"/>
          <w:szCs w:val="32"/>
        </w:rPr>
        <w:t>万元，决算数</w:t>
      </w:r>
      <w:r w:rsidRPr="001F7C28">
        <w:rPr>
          <w:rFonts w:ascii="仿宋_GB2312" w:eastAsia="仿宋_GB2312" w:hint="eastAsia"/>
          <w:sz w:val="32"/>
          <w:szCs w:val="32"/>
        </w:rPr>
        <w:t>8,152.86</w:t>
      </w:r>
      <w:r>
        <w:rPr>
          <w:rFonts w:ascii="仿宋_GB2312" w:eastAsia="仿宋_GB2312" w:hint="eastAsia"/>
          <w:sz w:val="32"/>
          <w:szCs w:val="32"/>
        </w:rPr>
        <w:t>万元，预决算差异率2</w:t>
      </w:r>
      <w:r w:rsidR="0027013D">
        <w:rPr>
          <w:rFonts w:ascii="仿宋_GB2312" w:eastAsia="仿宋_GB2312" w:hint="eastAsia"/>
          <w:sz w:val="32"/>
          <w:szCs w:val="32"/>
        </w:rPr>
        <w:t>,</w:t>
      </w:r>
      <w:r>
        <w:rPr>
          <w:rFonts w:ascii="仿宋_GB2312" w:eastAsia="仿宋_GB2312" w:hint="eastAsia"/>
          <w:sz w:val="32"/>
          <w:szCs w:val="32"/>
        </w:rPr>
        <w:t>352.80%，主要原因是：</w:t>
      </w:r>
      <w:r w:rsidR="0027013D">
        <w:rPr>
          <w:rFonts w:ascii="仿宋_GB2312" w:eastAsia="仿宋_GB2312" w:hint="eastAsia"/>
          <w:sz w:val="32"/>
          <w:szCs w:val="32"/>
        </w:rPr>
        <w:t>年中追加</w:t>
      </w:r>
      <w:r w:rsidR="0027013D" w:rsidRPr="0027013D">
        <w:rPr>
          <w:rFonts w:ascii="仿宋_GB2312" w:eastAsia="仿宋_GB2312" w:hint="eastAsia"/>
          <w:sz w:val="32"/>
          <w:szCs w:val="32"/>
        </w:rPr>
        <w:t>民生工业园区防范和化解拖欠中小企业账款</w:t>
      </w:r>
      <w:r w:rsidR="0027013D">
        <w:rPr>
          <w:rFonts w:ascii="仿宋_GB2312" w:eastAsia="仿宋_GB2312" w:hint="eastAsia"/>
          <w:sz w:val="32"/>
          <w:szCs w:val="32"/>
        </w:rPr>
        <w:t>项目经费、</w:t>
      </w:r>
      <w:r w:rsidR="0027013D" w:rsidRPr="0027013D">
        <w:rPr>
          <w:rFonts w:ascii="仿宋_GB2312" w:eastAsia="仿宋_GB2312" w:hint="eastAsia"/>
          <w:sz w:val="32"/>
          <w:szCs w:val="32"/>
        </w:rPr>
        <w:t>民生工业园区电采暖电费</w:t>
      </w:r>
      <w:r w:rsidR="0027013D">
        <w:rPr>
          <w:rFonts w:ascii="仿宋_GB2312" w:eastAsia="仿宋_GB2312" w:hint="eastAsia"/>
          <w:sz w:val="32"/>
          <w:szCs w:val="32"/>
        </w:rPr>
        <w:t>、</w:t>
      </w:r>
      <w:r w:rsidR="0027013D" w:rsidRPr="0027013D">
        <w:rPr>
          <w:rFonts w:ascii="仿宋_GB2312" w:eastAsia="仿宋_GB2312" w:hint="eastAsia"/>
          <w:sz w:val="32"/>
          <w:szCs w:val="32"/>
        </w:rPr>
        <w:t>基础设施（二期）建设项目第二标段土地补偿费</w:t>
      </w:r>
      <w:r>
        <w:rPr>
          <w:rFonts w:ascii="仿宋_GB2312" w:eastAsia="仿宋_GB2312" w:hint="eastAsia"/>
          <w:sz w:val="32"/>
          <w:szCs w:val="32"/>
        </w:rPr>
        <w:t>。</w:t>
      </w:r>
    </w:p>
    <w:p w14:paraId="1F17F6C8" w14:textId="77777777" w:rsidR="00F27DFE"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756318E4" w14:textId="77777777" w:rsidR="00F27DFE"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75BED28B" w14:textId="607FCE20" w:rsidR="00F27DFE" w:rsidRDefault="00000000" w:rsidP="001F7C28">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2023年度一般公共预算财政拨款支出937.28万元，占本年支出合计的</w:t>
      </w:r>
      <w:r w:rsidRPr="001F7C28">
        <w:rPr>
          <w:rFonts w:ascii="仿宋_GB2312" w:eastAsia="仿宋_GB2312" w:hint="eastAsia"/>
          <w:sz w:val="32"/>
          <w:szCs w:val="32"/>
        </w:rPr>
        <w:t>11.50%</w:t>
      </w:r>
      <w:r>
        <w:rPr>
          <w:rFonts w:ascii="仿宋_GB2312" w:eastAsia="仿宋_GB2312" w:hint="eastAsia"/>
          <w:sz w:val="32"/>
          <w:szCs w:val="32"/>
        </w:rPr>
        <w:t>。与上年相比，</w:t>
      </w:r>
      <w:r w:rsidRPr="001F7C28">
        <w:rPr>
          <w:rFonts w:ascii="仿宋_GB2312" w:eastAsia="仿宋_GB2312" w:hint="eastAsia"/>
          <w:sz w:val="32"/>
          <w:szCs w:val="32"/>
        </w:rPr>
        <w:t>减少1,489.72万元</w:t>
      </w:r>
      <w:r>
        <w:rPr>
          <w:rFonts w:ascii="仿宋_GB2312" w:eastAsia="仿宋_GB2312" w:hint="eastAsia"/>
          <w:sz w:val="32"/>
          <w:szCs w:val="32"/>
        </w:rPr>
        <w:t>，下降61.38%,主要原因是：</w:t>
      </w:r>
      <w:r w:rsidR="0027013D" w:rsidRPr="0027013D">
        <w:rPr>
          <w:rFonts w:ascii="仿宋_GB2312" w:eastAsia="仿宋_GB2312" w:hint="eastAsia"/>
          <w:sz w:val="32"/>
          <w:szCs w:val="32"/>
        </w:rPr>
        <w:t>2023年度</w:t>
      </w:r>
      <w:r w:rsidR="0027013D">
        <w:rPr>
          <w:rFonts w:ascii="仿宋_GB2312" w:eastAsia="仿宋_GB2312" w:hint="eastAsia"/>
          <w:sz w:val="32"/>
          <w:szCs w:val="32"/>
        </w:rPr>
        <w:t>为民办实事、办好事项目</w:t>
      </w:r>
      <w:r w:rsidR="0027013D" w:rsidRPr="0027013D">
        <w:rPr>
          <w:rFonts w:ascii="仿宋_GB2312" w:eastAsia="仿宋_GB2312" w:hint="eastAsia"/>
          <w:sz w:val="32"/>
          <w:szCs w:val="32"/>
        </w:rPr>
        <w:t>工作经费</w:t>
      </w:r>
      <w:r w:rsidR="0027013D">
        <w:rPr>
          <w:rFonts w:ascii="仿宋_GB2312" w:eastAsia="仿宋_GB2312" w:hint="eastAsia"/>
          <w:sz w:val="32"/>
          <w:szCs w:val="32"/>
        </w:rPr>
        <w:t>减少</w:t>
      </w:r>
      <w:r>
        <w:rPr>
          <w:rFonts w:ascii="仿宋_GB2312" w:eastAsia="仿宋_GB2312" w:hint="eastAsia"/>
          <w:sz w:val="32"/>
          <w:szCs w:val="32"/>
        </w:rPr>
        <w:t>。与年初预算相比，年初预算数</w:t>
      </w:r>
      <w:r w:rsidRPr="001F7C28">
        <w:rPr>
          <w:rFonts w:ascii="仿宋_GB2312" w:eastAsia="仿宋_GB2312" w:hint="eastAsia"/>
          <w:sz w:val="32"/>
          <w:szCs w:val="32"/>
        </w:rPr>
        <w:t>332.39</w:t>
      </w:r>
      <w:r>
        <w:rPr>
          <w:rFonts w:ascii="仿宋_GB2312" w:eastAsia="仿宋_GB2312" w:hint="eastAsia"/>
          <w:sz w:val="32"/>
          <w:szCs w:val="32"/>
        </w:rPr>
        <w:t>万</w:t>
      </w:r>
      <w:r>
        <w:rPr>
          <w:rFonts w:ascii="仿宋_GB2312" w:eastAsia="仿宋_GB2312" w:hint="eastAsia"/>
          <w:sz w:val="32"/>
          <w:szCs w:val="32"/>
        </w:rPr>
        <w:lastRenderedPageBreak/>
        <w:t>元，决算数</w:t>
      </w:r>
      <w:r w:rsidRPr="001F7C28">
        <w:rPr>
          <w:rFonts w:ascii="仿宋_GB2312" w:eastAsia="仿宋_GB2312" w:hint="eastAsia"/>
          <w:sz w:val="32"/>
          <w:szCs w:val="32"/>
        </w:rPr>
        <w:t>937.28</w:t>
      </w:r>
      <w:r>
        <w:rPr>
          <w:rFonts w:ascii="仿宋_GB2312" w:eastAsia="仿宋_GB2312" w:hint="eastAsia"/>
          <w:sz w:val="32"/>
          <w:szCs w:val="32"/>
        </w:rPr>
        <w:t>万元，预决算差异率</w:t>
      </w:r>
      <w:r w:rsidRPr="001F7C28">
        <w:rPr>
          <w:rFonts w:ascii="仿宋_GB2312" w:eastAsia="仿宋_GB2312" w:hint="eastAsia"/>
          <w:sz w:val="32"/>
          <w:szCs w:val="32"/>
        </w:rPr>
        <w:t>181.98%</w:t>
      </w:r>
      <w:r>
        <w:rPr>
          <w:rFonts w:ascii="仿宋_GB2312" w:eastAsia="仿宋_GB2312" w:hint="eastAsia"/>
          <w:sz w:val="32"/>
          <w:szCs w:val="32"/>
        </w:rPr>
        <w:t>，主要原因是：</w:t>
      </w:r>
      <w:r w:rsidR="0027013D">
        <w:rPr>
          <w:rFonts w:ascii="仿宋_GB2312" w:eastAsia="仿宋_GB2312" w:hint="eastAsia"/>
          <w:sz w:val="32"/>
          <w:szCs w:val="32"/>
        </w:rPr>
        <w:t>年中追加</w:t>
      </w:r>
      <w:r w:rsidR="0027013D" w:rsidRPr="0027013D">
        <w:rPr>
          <w:rFonts w:ascii="仿宋_GB2312" w:eastAsia="仿宋_GB2312" w:hint="eastAsia"/>
          <w:sz w:val="32"/>
          <w:szCs w:val="32"/>
        </w:rPr>
        <w:t>民生工业园区防范和化解拖欠中小企业账款</w:t>
      </w:r>
      <w:r w:rsidR="0027013D">
        <w:rPr>
          <w:rFonts w:ascii="仿宋_GB2312" w:eastAsia="仿宋_GB2312" w:hint="eastAsia"/>
          <w:sz w:val="32"/>
          <w:szCs w:val="32"/>
        </w:rPr>
        <w:t>项目经费、</w:t>
      </w:r>
      <w:r w:rsidR="0027013D" w:rsidRPr="0027013D">
        <w:rPr>
          <w:rFonts w:ascii="仿宋_GB2312" w:eastAsia="仿宋_GB2312" w:hint="eastAsia"/>
          <w:sz w:val="32"/>
          <w:szCs w:val="32"/>
        </w:rPr>
        <w:t>民生工业园区电采暖电费</w:t>
      </w:r>
      <w:r w:rsidR="0027013D">
        <w:rPr>
          <w:rFonts w:ascii="仿宋_GB2312" w:eastAsia="仿宋_GB2312" w:hint="eastAsia"/>
          <w:sz w:val="32"/>
          <w:szCs w:val="32"/>
        </w:rPr>
        <w:t>、</w:t>
      </w:r>
      <w:r w:rsidR="0027013D" w:rsidRPr="0027013D">
        <w:rPr>
          <w:rFonts w:ascii="仿宋_GB2312" w:eastAsia="仿宋_GB2312" w:hint="eastAsia"/>
          <w:sz w:val="32"/>
          <w:szCs w:val="32"/>
        </w:rPr>
        <w:t>基础设施（二期）建设项目第二标段土地补偿费</w:t>
      </w:r>
      <w:r>
        <w:rPr>
          <w:rFonts w:ascii="仿宋_GB2312" w:eastAsia="仿宋_GB2312" w:hint="eastAsia"/>
          <w:sz w:val="32"/>
          <w:szCs w:val="32"/>
        </w:rPr>
        <w:t>。</w:t>
      </w:r>
    </w:p>
    <w:p w14:paraId="34A0181B" w14:textId="77777777" w:rsidR="00F27DFE"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7CC99627" w14:textId="77777777" w:rsidR="00F27DFE" w:rsidRPr="001F7C28" w:rsidRDefault="00000000" w:rsidP="001F7C28">
      <w:pPr>
        <w:ind w:firstLineChars="200" w:firstLine="640"/>
        <w:rPr>
          <w:rFonts w:ascii="仿宋_GB2312" w:eastAsia="仿宋_GB2312"/>
          <w:sz w:val="32"/>
          <w:szCs w:val="32"/>
        </w:rPr>
      </w:pPr>
      <w:r w:rsidRPr="001F7C28">
        <w:rPr>
          <w:rFonts w:ascii="仿宋_GB2312" w:eastAsia="仿宋_GB2312"/>
          <w:sz w:val="32"/>
          <w:szCs w:val="32"/>
        </w:rPr>
        <w:t>1.一般公共服务支出（类）</w:t>
      </w:r>
      <w:r w:rsidRPr="001F7C28">
        <w:rPr>
          <w:rFonts w:ascii="仿宋_GB2312" w:eastAsia="仿宋_GB2312" w:hint="eastAsia"/>
          <w:sz w:val="32"/>
          <w:szCs w:val="32"/>
        </w:rPr>
        <w:t>382.19</w:t>
      </w:r>
      <w:r w:rsidRPr="001F7C28">
        <w:rPr>
          <w:rFonts w:ascii="仿宋_GB2312" w:eastAsia="仿宋_GB2312"/>
          <w:sz w:val="32"/>
          <w:szCs w:val="32"/>
        </w:rPr>
        <w:t>万元，占</w:t>
      </w:r>
      <w:r w:rsidRPr="001F7C28">
        <w:rPr>
          <w:rFonts w:ascii="仿宋_GB2312" w:eastAsia="仿宋_GB2312" w:hint="eastAsia"/>
          <w:sz w:val="32"/>
          <w:szCs w:val="32"/>
        </w:rPr>
        <w:t>40.78</w:t>
      </w:r>
      <w:r w:rsidRPr="001F7C28">
        <w:rPr>
          <w:rFonts w:ascii="仿宋_GB2312" w:eastAsia="仿宋_GB2312"/>
          <w:sz w:val="32"/>
          <w:szCs w:val="32"/>
        </w:rPr>
        <w:t>%；</w:t>
      </w:r>
    </w:p>
    <w:p w14:paraId="7C6BAFBE" w14:textId="19621554" w:rsidR="00F27DFE" w:rsidRPr="001F7C28" w:rsidRDefault="00000000" w:rsidP="001F7C28">
      <w:pPr>
        <w:ind w:firstLineChars="200" w:firstLine="640"/>
        <w:rPr>
          <w:rFonts w:ascii="仿宋_GB2312" w:eastAsia="仿宋_GB2312"/>
          <w:sz w:val="32"/>
          <w:szCs w:val="32"/>
        </w:rPr>
      </w:pPr>
      <w:r>
        <w:rPr>
          <w:rFonts w:ascii="仿宋_GB2312" w:eastAsia="仿宋_GB2312"/>
          <w:sz w:val="32"/>
          <w:szCs w:val="32"/>
        </w:rPr>
        <w:t>2.</w:t>
      </w:r>
      <w:r w:rsidRPr="001F7C28">
        <w:rPr>
          <w:rFonts w:ascii="仿宋_GB2312" w:eastAsia="仿宋_GB2312"/>
          <w:sz w:val="32"/>
          <w:szCs w:val="32"/>
        </w:rPr>
        <w:t>社会保障和就业支出（类）</w:t>
      </w:r>
      <w:r w:rsidRPr="001F7C28">
        <w:rPr>
          <w:rFonts w:ascii="仿宋_GB2312" w:eastAsia="仿宋_GB2312" w:hint="eastAsia"/>
          <w:sz w:val="32"/>
          <w:szCs w:val="32"/>
        </w:rPr>
        <w:t>28.70</w:t>
      </w:r>
      <w:r w:rsidRPr="001F7C28">
        <w:rPr>
          <w:rFonts w:ascii="仿宋_GB2312" w:eastAsia="仿宋_GB2312"/>
          <w:sz w:val="32"/>
          <w:szCs w:val="32"/>
        </w:rPr>
        <w:t>万元，占</w:t>
      </w:r>
      <w:r w:rsidRPr="001F7C28">
        <w:rPr>
          <w:rFonts w:ascii="仿宋_GB2312" w:eastAsia="仿宋_GB2312" w:hint="eastAsia"/>
          <w:sz w:val="32"/>
          <w:szCs w:val="32"/>
        </w:rPr>
        <w:t>3.06</w:t>
      </w:r>
      <w:r w:rsidRPr="001F7C28">
        <w:rPr>
          <w:rFonts w:ascii="仿宋_GB2312" w:eastAsia="仿宋_GB2312"/>
          <w:sz w:val="32"/>
          <w:szCs w:val="32"/>
        </w:rPr>
        <w:t>%；</w:t>
      </w:r>
    </w:p>
    <w:p w14:paraId="6EDF32D0" w14:textId="17BBC645" w:rsidR="00F27DFE" w:rsidRPr="001F7C28" w:rsidRDefault="001F7C28" w:rsidP="001F7C28">
      <w:pPr>
        <w:ind w:firstLineChars="200" w:firstLine="640"/>
        <w:rPr>
          <w:rFonts w:ascii="仿宋_GB2312" w:eastAsia="仿宋_GB2312"/>
          <w:sz w:val="32"/>
          <w:szCs w:val="32"/>
        </w:rPr>
      </w:pPr>
      <w:r>
        <w:rPr>
          <w:rFonts w:ascii="仿宋_GB2312" w:eastAsia="仿宋_GB2312" w:hint="eastAsia"/>
          <w:sz w:val="32"/>
          <w:szCs w:val="32"/>
        </w:rPr>
        <w:t>3</w:t>
      </w:r>
      <w:r w:rsidRPr="001F7C28">
        <w:rPr>
          <w:rFonts w:ascii="仿宋_GB2312" w:eastAsia="仿宋_GB2312"/>
          <w:sz w:val="32"/>
          <w:szCs w:val="32"/>
        </w:rPr>
        <w:t>.资源勘探信息等支出（类）</w:t>
      </w:r>
      <w:r w:rsidRPr="001F7C28">
        <w:rPr>
          <w:rFonts w:ascii="仿宋_GB2312" w:eastAsia="仿宋_GB2312" w:hint="eastAsia"/>
          <w:sz w:val="32"/>
          <w:szCs w:val="32"/>
        </w:rPr>
        <w:t>496.00</w:t>
      </w:r>
      <w:r w:rsidRPr="001F7C28">
        <w:rPr>
          <w:rFonts w:ascii="仿宋_GB2312" w:eastAsia="仿宋_GB2312"/>
          <w:sz w:val="32"/>
          <w:szCs w:val="32"/>
        </w:rPr>
        <w:t>万元，占</w:t>
      </w:r>
      <w:r w:rsidRPr="001F7C28">
        <w:rPr>
          <w:rFonts w:ascii="仿宋_GB2312" w:eastAsia="仿宋_GB2312" w:hint="eastAsia"/>
          <w:sz w:val="32"/>
          <w:szCs w:val="32"/>
        </w:rPr>
        <w:t>52.92</w:t>
      </w:r>
      <w:r w:rsidRPr="001F7C28">
        <w:rPr>
          <w:rFonts w:ascii="仿宋_GB2312" w:eastAsia="仿宋_GB2312"/>
          <w:sz w:val="32"/>
          <w:szCs w:val="32"/>
        </w:rPr>
        <w:t>%；</w:t>
      </w:r>
    </w:p>
    <w:p w14:paraId="1C94A603" w14:textId="406E9DBE" w:rsidR="00F27DFE" w:rsidRPr="001F7C28" w:rsidRDefault="001F7C28" w:rsidP="001F7C28">
      <w:pPr>
        <w:ind w:firstLineChars="200" w:firstLine="640"/>
        <w:rPr>
          <w:rFonts w:ascii="仿宋_GB2312" w:eastAsia="仿宋_GB2312"/>
          <w:sz w:val="32"/>
          <w:szCs w:val="32"/>
        </w:rPr>
      </w:pPr>
      <w:r>
        <w:rPr>
          <w:rFonts w:ascii="仿宋_GB2312" w:eastAsia="仿宋_GB2312" w:hint="eastAsia"/>
          <w:sz w:val="32"/>
          <w:szCs w:val="32"/>
        </w:rPr>
        <w:t>4</w:t>
      </w:r>
      <w:r w:rsidRPr="001F7C28">
        <w:rPr>
          <w:rFonts w:ascii="仿宋_GB2312" w:eastAsia="仿宋_GB2312"/>
          <w:sz w:val="32"/>
          <w:szCs w:val="32"/>
        </w:rPr>
        <w:t>.住房保障支出（类）</w:t>
      </w:r>
      <w:r w:rsidRPr="001F7C28">
        <w:rPr>
          <w:rFonts w:ascii="仿宋_GB2312" w:eastAsia="仿宋_GB2312" w:hint="eastAsia"/>
          <w:sz w:val="32"/>
          <w:szCs w:val="32"/>
        </w:rPr>
        <w:t>22.76</w:t>
      </w:r>
      <w:r w:rsidRPr="001F7C28">
        <w:rPr>
          <w:rFonts w:ascii="仿宋_GB2312" w:eastAsia="仿宋_GB2312"/>
          <w:sz w:val="32"/>
          <w:szCs w:val="32"/>
        </w:rPr>
        <w:t>万元，占</w:t>
      </w:r>
      <w:r w:rsidRPr="001F7C28">
        <w:rPr>
          <w:rFonts w:ascii="仿宋_GB2312" w:eastAsia="仿宋_GB2312" w:hint="eastAsia"/>
          <w:sz w:val="32"/>
          <w:szCs w:val="32"/>
        </w:rPr>
        <w:t>2.43</w:t>
      </w:r>
      <w:r w:rsidRPr="001F7C28">
        <w:rPr>
          <w:rFonts w:ascii="仿宋_GB2312" w:eastAsia="仿宋_GB2312"/>
          <w:sz w:val="32"/>
          <w:szCs w:val="32"/>
        </w:rPr>
        <w:t>%；</w:t>
      </w:r>
    </w:p>
    <w:p w14:paraId="40E004D4" w14:textId="3388EFA7" w:rsidR="00F27DFE" w:rsidRPr="001F7C28" w:rsidRDefault="001F7C28" w:rsidP="001F7C28">
      <w:pPr>
        <w:ind w:firstLineChars="200" w:firstLine="640"/>
        <w:rPr>
          <w:rFonts w:ascii="仿宋_GB2312" w:eastAsia="仿宋_GB2312"/>
          <w:sz w:val="32"/>
          <w:szCs w:val="32"/>
        </w:rPr>
      </w:pPr>
      <w:r>
        <w:rPr>
          <w:rFonts w:ascii="仿宋_GB2312" w:eastAsia="仿宋_GB2312" w:hint="eastAsia"/>
          <w:sz w:val="32"/>
          <w:szCs w:val="32"/>
        </w:rPr>
        <w:t>5</w:t>
      </w:r>
      <w:r w:rsidRPr="001F7C28">
        <w:rPr>
          <w:rFonts w:ascii="仿宋_GB2312" w:eastAsia="仿宋_GB2312"/>
          <w:sz w:val="32"/>
          <w:szCs w:val="32"/>
        </w:rPr>
        <w:t>.其他支出（类）</w:t>
      </w:r>
      <w:r w:rsidRPr="001F7C28">
        <w:rPr>
          <w:rFonts w:ascii="仿宋_GB2312" w:eastAsia="仿宋_GB2312" w:hint="eastAsia"/>
          <w:sz w:val="32"/>
          <w:szCs w:val="32"/>
        </w:rPr>
        <w:t>7.64</w:t>
      </w:r>
      <w:r w:rsidRPr="001F7C28">
        <w:rPr>
          <w:rFonts w:ascii="仿宋_GB2312" w:eastAsia="仿宋_GB2312"/>
          <w:sz w:val="32"/>
          <w:szCs w:val="32"/>
        </w:rPr>
        <w:t>万元，占</w:t>
      </w:r>
      <w:r w:rsidRPr="001F7C28">
        <w:rPr>
          <w:rFonts w:ascii="仿宋_GB2312" w:eastAsia="仿宋_GB2312" w:hint="eastAsia"/>
          <w:sz w:val="32"/>
          <w:szCs w:val="32"/>
        </w:rPr>
        <w:t>0.81</w:t>
      </w:r>
      <w:r w:rsidRPr="001F7C28">
        <w:rPr>
          <w:rFonts w:ascii="仿宋_GB2312" w:eastAsia="仿宋_GB2312"/>
          <w:sz w:val="32"/>
          <w:szCs w:val="32"/>
        </w:rPr>
        <w:t>%</w:t>
      </w:r>
      <w:r>
        <w:rPr>
          <w:rFonts w:ascii="仿宋_GB2312" w:eastAsia="仿宋_GB2312" w:hint="eastAsia"/>
          <w:sz w:val="32"/>
          <w:szCs w:val="32"/>
        </w:rPr>
        <w:t>。</w:t>
      </w:r>
    </w:p>
    <w:p w14:paraId="66EED5F1" w14:textId="77777777" w:rsidR="00F27DFE"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73927469" w14:textId="09C548DE" w:rsidR="00F27DFE" w:rsidRPr="001F7C28" w:rsidRDefault="00000000">
      <w:pPr>
        <w:ind w:firstLineChars="200" w:firstLine="640"/>
        <w:rPr>
          <w:rFonts w:ascii="仿宋_GB2312" w:eastAsia="仿宋_GB2312"/>
          <w:sz w:val="32"/>
          <w:szCs w:val="32"/>
        </w:rPr>
      </w:pPr>
      <w:r w:rsidRPr="001F7C28">
        <w:rPr>
          <w:rFonts w:ascii="仿宋_GB2312" w:eastAsia="仿宋_GB2312" w:hint="eastAsia"/>
          <w:sz w:val="32"/>
          <w:szCs w:val="32"/>
        </w:rPr>
        <w:t>1.住房保障支出（类）住房改革支出（款）住房公积金（项）:支出决算数为22.76万元，比上年决算增加1.26万元，增长5.87%，主要原因是：</w:t>
      </w:r>
      <w:r w:rsidR="0027013D" w:rsidRPr="0027013D">
        <w:rPr>
          <w:rFonts w:ascii="仿宋_GB2312" w:eastAsia="仿宋_GB2312" w:hint="eastAsia"/>
          <w:sz w:val="32"/>
          <w:szCs w:val="32"/>
        </w:rPr>
        <w:t>单位本年人员</w:t>
      </w:r>
      <w:r w:rsidR="0027013D">
        <w:rPr>
          <w:rFonts w:ascii="仿宋_GB2312" w:eastAsia="仿宋_GB2312" w:hint="eastAsia"/>
          <w:sz w:val="32"/>
          <w:szCs w:val="32"/>
        </w:rPr>
        <w:t>增加</w:t>
      </w:r>
      <w:r w:rsidR="0027013D" w:rsidRPr="0027013D">
        <w:rPr>
          <w:rFonts w:ascii="仿宋_GB2312" w:eastAsia="仿宋_GB2312" w:hint="eastAsia"/>
          <w:sz w:val="32"/>
          <w:szCs w:val="32"/>
        </w:rPr>
        <w:t>，相应人员</w:t>
      </w:r>
      <w:r w:rsidR="0027013D">
        <w:rPr>
          <w:rFonts w:ascii="仿宋_GB2312" w:eastAsia="仿宋_GB2312" w:hint="eastAsia"/>
          <w:sz w:val="32"/>
          <w:szCs w:val="32"/>
        </w:rPr>
        <w:t>公积金缴费增加</w:t>
      </w:r>
      <w:r w:rsidRPr="001F7C28">
        <w:rPr>
          <w:rFonts w:ascii="仿宋_GB2312" w:eastAsia="仿宋_GB2312" w:hint="eastAsia"/>
          <w:sz w:val="32"/>
          <w:szCs w:val="32"/>
        </w:rPr>
        <w:t>。</w:t>
      </w:r>
    </w:p>
    <w:p w14:paraId="5488D5A2" w14:textId="203AA99A" w:rsidR="00F27DFE" w:rsidRPr="001F7C28" w:rsidRDefault="00000000">
      <w:pPr>
        <w:ind w:firstLineChars="200" w:firstLine="640"/>
        <w:rPr>
          <w:rFonts w:ascii="仿宋_GB2312" w:eastAsia="仿宋_GB2312"/>
          <w:sz w:val="32"/>
          <w:szCs w:val="32"/>
        </w:rPr>
      </w:pPr>
      <w:r w:rsidRPr="001F7C28">
        <w:rPr>
          <w:rFonts w:ascii="仿宋_GB2312" w:eastAsia="仿宋_GB2312" w:hint="eastAsia"/>
          <w:sz w:val="32"/>
          <w:szCs w:val="32"/>
        </w:rPr>
        <w:t>2.资源勘探工业信息等支出（类）支持中小企业发展和管理支出（款）其他支持中小企业发展和管理支出（项）:支出决算数为496.00万元，比上年决算增加394.13万元，增长386.91%，主要原因是：</w:t>
      </w:r>
      <w:r w:rsidR="0027013D" w:rsidRPr="0027013D">
        <w:rPr>
          <w:rFonts w:ascii="仿宋_GB2312" w:eastAsia="仿宋_GB2312" w:hint="eastAsia"/>
          <w:sz w:val="32"/>
          <w:szCs w:val="32"/>
        </w:rPr>
        <w:t>民生工业园区防范和化解拖欠中小企业账款</w:t>
      </w:r>
      <w:r w:rsidR="0027013D">
        <w:rPr>
          <w:rFonts w:ascii="仿宋_GB2312" w:eastAsia="仿宋_GB2312" w:hint="eastAsia"/>
          <w:sz w:val="32"/>
          <w:szCs w:val="32"/>
        </w:rPr>
        <w:t>项目经费增加</w:t>
      </w:r>
      <w:r w:rsidRPr="001F7C28">
        <w:rPr>
          <w:rFonts w:ascii="仿宋_GB2312" w:eastAsia="仿宋_GB2312" w:hint="eastAsia"/>
          <w:sz w:val="32"/>
          <w:szCs w:val="32"/>
        </w:rPr>
        <w:t>。</w:t>
      </w:r>
    </w:p>
    <w:p w14:paraId="20787A80" w14:textId="43001D9B" w:rsidR="00F27DFE" w:rsidRPr="001F7C28" w:rsidRDefault="00000000">
      <w:pPr>
        <w:ind w:firstLineChars="200" w:firstLine="640"/>
        <w:rPr>
          <w:rFonts w:ascii="仿宋_GB2312" w:eastAsia="仿宋_GB2312"/>
          <w:sz w:val="32"/>
          <w:szCs w:val="32"/>
        </w:rPr>
      </w:pPr>
      <w:r w:rsidRPr="001F7C28">
        <w:rPr>
          <w:rFonts w:ascii="仿宋_GB2312" w:eastAsia="仿宋_GB2312" w:hint="eastAsia"/>
          <w:sz w:val="32"/>
          <w:szCs w:val="32"/>
        </w:rPr>
        <w:t>3.一般公共服务支出（类）商贸事务（款）其他商贸事务支出（项）:支出决算数为89.52万元，比上年决算增加</w:t>
      </w:r>
      <w:r w:rsidRPr="001F7C28">
        <w:rPr>
          <w:rFonts w:ascii="仿宋_GB2312" w:eastAsia="仿宋_GB2312" w:hint="eastAsia"/>
          <w:sz w:val="32"/>
          <w:szCs w:val="32"/>
        </w:rPr>
        <w:lastRenderedPageBreak/>
        <w:t>89.52万元，增长100%，主要原因是：</w:t>
      </w:r>
      <w:r w:rsidR="0027013D" w:rsidRPr="0027013D">
        <w:rPr>
          <w:rFonts w:ascii="仿宋_GB2312" w:eastAsia="仿宋_GB2312" w:hint="eastAsia"/>
          <w:sz w:val="32"/>
          <w:szCs w:val="32"/>
        </w:rPr>
        <w:t>民生工业园区电采暖电费</w:t>
      </w:r>
      <w:r w:rsidR="0027013D">
        <w:rPr>
          <w:rFonts w:ascii="仿宋_GB2312" w:eastAsia="仿宋_GB2312" w:hint="eastAsia"/>
          <w:sz w:val="32"/>
          <w:szCs w:val="32"/>
        </w:rPr>
        <w:t>增加、</w:t>
      </w:r>
      <w:r w:rsidR="0027013D" w:rsidRPr="0027013D">
        <w:rPr>
          <w:rFonts w:ascii="仿宋_GB2312" w:eastAsia="仿宋_GB2312" w:hint="eastAsia"/>
          <w:sz w:val="32"/>
          <w:szCs w:val="32"/>
        </w:rPr>
        <w:t>基础设施（二期）建设项目第二标段土地补偿费</w:t>
      </w:r>
      <w:r w:rsidR="0027013D">
        <w:rPr>
          <w:rFonts w:ascii="仿宋_GB2312" w:eastAsia="仿宋_GB2312" w:hint="eastAsia"/>
          <w:sz w:val="32"/>
          <w:szCs w:val="32"/>
        </w:rPr>
        <w:t>增加</w:t>
      </w:r>
      <w:r w:rsidRPr="001F7C28">
        <w:rPr>
          <w:rFonts w:ascii="仿宋_GB2312" w:eastAsia="仿宋_GB2312" w:hint="eastAsia"/>
          <w:sz w:val="32"/>
          <w:szCs w:val="32"/>
        </w:rPr>
        <w:t>。</w:t>
      </w:r>
    </w:p>
    <w:p w14:paraId="49004163" w14:textId="128BB74E" w:rsidR="00F27DFE" w:rsidRPr="001F7C28" w:rsidRDefault="00000000">
      <w:pPr>
        <w:ind w:firstLineChars="200" w:firstLine="640"/>
        <w:rPr>
          <w:rFonts w:ascii="仿宋_GB2312" w:eastAsia="仿宋_GB2312"/>
          <w:sz w:val="32"/>
          <w:szCs w:val="32"/>
        </w:rPr>
      </w:pPr>
      <w:r w:rsidRPr="001F7C28">
        <w:rPr>
          <w:rFonts w:ascii="仿宋_GB2312" w:eastAsia="仿宋_GB2312" w:hint="eastAsia"/>
          <w:sz w:val="32"/>
          <w:szCs w:val="32"/>
        </w:rPr>
        <w:t>4.其他支出（类）其他支出（款）其他支出（项）:支出决算数为7.64万元，比上年决算减少6.31万元，下降45.25%，主要原因是：</w:t>
      </w:r>
      <w:r w:rsidR="0027013D" w:rsidRPr="0027013D">
        <w:rPr>
          <w:rFonts w:ascii="仿宋_GB2312" w:eastAsia="仿宋_GB2312" w:hint="eastAsia"/>
          <w:sz w:val="32"/>
          <w:szCs w:val="32"/>
        </w:rPr>
        <w:t>2023年度</w:t>
      </w:r>
      <w:r w:rsidR="0027013D">
        <w:rPr>
          <w:rFonts w:ascii="仿宋_GB2312" w:eastAsia="仿宋_GB2312" w:hint="eastAsia"/>
          <w:sz w:val="32"/>
          <w:szCs w:val="32"/>
        </w:rPr>
        <w:t>为民办实事、办好事项目</w:t>
      </w:r>
      <w:r w:rsidR="0027013D" w:rsidRPr="0027013D">
        <w:rPr>
          <w:rFonts w:ascii="仿宋_GB2312" w:eastAsia="仿宋_GB2312" w:hint="eastAsia"/>
          <w:sz w:val="32"/>
          <w:szCs w:val="32"/>
        </w:rPr>
        <w:t>工作经费</w:t>
      </w:r>
      <w:r w:rsidR="0027013D">
        <w:rPr>
          <w:rFonts w:ascii="仿宋_GB2312" w:eastAsia="仿宋_GB2312" w:hint="eastAsia"/>
          <w:sz w:val="32"/>
          <w:szCs w:val="32"/>
        </w:rPr>
        <w:t>减少</w:t>
      </w:r>
      <w:r w:rsidRPr="001F7C28">
        <w:rPr>
          <w:rFonts w:ascii="仿宋_GB2312" w:eastAsia="仿宋_GB2312" w:hint="eastAsia"/>
          <w:sz w:val="32"/>
          <w:szCs w:val="32"/>
        </w:rPr>
        <w:t>。</w:t>
      </w:r>
    </w:p>
    <w:p w14:paraId="29D95858" w14:textId="666CC841" w:rsidR="00F27DFE" w:rsidRPr="001F7C28" w:rsidRDefault="00000000">
      <w:pPr>
        <w:ind w:firstLineChars="200" w:firstLine="640"/>
        <w:rPr>
          <w:rFonts w:ascii="仿宋_GB2312" w:eastAsia="仿宋_GB2312"/>
          <w:sz w:val="32"/>
          <w:szCs w:val="32"/>
        </w:rPr>
      </w:pPr>
      <w:r w:rsidRPr="001F7C28">
        <w:rPr>
          <w:rFonts w:ascii="仿宋_GB2312" w:eastAsia="仿宋_GB2312" w:hint="eastAsia"/>
          <w:sz w:val="32"/>
          <w:szCs w:val="32"/>
        </w:rPr>
        <w:t>5.一般公共服务支出（类）商贸事务（款）行政运行（项）:支出决算数为292.67万元，比上年决算增加35.91万元，增长13.99%，主要原因是：</w:t>
      </w:r>
      <w:r w:rsidR="0027013D" w:rsidRPr="0027013D">
        <w:rPr>
          <w:rFonts w:ascii="仿宋_GB2312" w:eastAsia="仿宋_GB2312" w:hint="eastAsia"/>
          <w:sz w:val="32"/>
          <w:szCs w:val="32"/>
        </w:rPr>
        <w:t>单位本年人员</w:t>
      </w:r>
      <w:r w:rsidR="0027013D">
        <w:rPr>
          <w:rFonts w:ascii="仿宋_GB2312" w:eastAsia="仿宋_GB2312" w:hint="eastAsia"/>
          <w:sz w:val="32"/>
          <w:szCs w:val="32"/>
        </w:rPr>
        <w:t>增加</w:t>
      </w:r>
      <w:r w:rsidR="0027013D" w:rsidRPr="0027013D">
        <w:rPr>
          <w:rFonts w:ascii="仿宋_GB2312" w:eastAsia="仿宋_GB2312" w:hint="eastAsia"/>
          <w:sz w:val="32"/>
          <w:szCs w:val="32"/>
        </w:rPr>
        <w:t>，相应人员工资、津贴补贴、奖金</w:t>
      </w:r>
      <w:r w:rsidR="0027013D">
        <w:rPr>
          <w:rFonts w:ascii="仿宋_GB2312" w:eastAsia="仿宋_GB2312" w:hint="eastAsia"/>
          <w:sz w:val="32"/>
          <w:szCs w:val="32"/>
        </w:rPr>
        <w:t>增加</w:t>
      </w:r>
      <w:r w:rsidRPr="001F7C28">
        <w:rPr>
          <w:rFonts w:ascii="仿宋_GB2312" w:eastAsia="仿宋_GB2312" w:hint="eastAsia"/>
          <w:sz w:val="32"/>
          <w:szCs w:val="32"/>
        </w:rPr>
        <w:t>。</w:t>
      </w:r>
    </w:p>
    <w:p w14:paraId="121EF898" w14:textId="50A54DA6" w:rsidR="00F27DFE" w:rsidRPr="001F7C28" w:rsidRDefault="00000000">
      <w:pPr>
        <w:ind w:firstLineChars="200" w:firstLine="640"/>
        <w:rPr>
          <w:rFonts w:ascii="仿宋_GB2312" w:eastAsia="仿宋_GB2312"/>
          <w:sz w:val="32"/>
          <w:szCs w:val="32"/>
        </w:rPr>
      </w:pPr>
      <w:r w:rsidRPr="001F7C28">
        <w:rPr>
          <w:rFonts w:ascii="仿宋_GB2312" w:eastAsia="仿宋_GB2312" w:hint="eastAsia"/>
          <w:sz w:val="32"/>
          <w:szCs w:val="32"/>
        </w:rPr>
        <w:t>6.社会保障和就业支出（类）行政事业单位养老支出（款）机关事业单位基本养老保险缴费支出（项）:支出决算数为28.70万元，比上年决算增加1.58万元，增长5.83%，主要原因是：</w:t>
      </w:r>
      <w:r w:rsidR="0027013D" w:rsidRPr="0027013D">
        <w:rPr>
          <w:rFonts w:ascii="仿宋_GB2312" w:eastAsia="仿宋_GB2312" w:hint="eastAsia"/>
          <w:sz w:val="32"/>
          <w:szCs w:val="32"/>
        </w:rPr>
        <w:t>单位本年人员</w:t>
      </w:r>
      <w:r w:rsidR="0027013D">
        <w:rPr>
          <w:rFonts w:ascii="仿宋_GB2312" w:eastAsia="仿宋_GB2312" w:hint="eastAsia"/>
          <w:sz w:val="32"/>
          <w:szCs w:val="32"/>
        </w:rPr>
        <w:t>增加</w:t>
      </w:r>
      <w:r w:rsidR="0027013D" w:rsidRPr="0027013D">
        <w:rPr>
          <w:rFonts w:ascii="仿宋_GB2312" w:eastAsia="仿宋_GB2312" w:hint="eastAsia"/>
          <w:sz w:val="32"/>
          <w:szCs w:val="32"/>
        </w:rPr>
        <w:t>，相应人员</w:t>
      </w:r>
      <w:r w:rsidR="0027013D">
        <w:rPr>
          <w:rFonts w:ascii="仿宋_GB2312" w:eastAsia="仿宋_GB2312" w:hint="eastAsia"/>
          <w:sz w:val="32"/>
          <w:szCs w:val="32"/>
        </w:rPr>
        <w:t>养老保险缴费增加</w:t>
      </w:r>
      <w:r w:rsidRPr="001F7C28">
        <w:rPr>
          <w:rFonts w:ascii="仿宋_GB2312" w:eastAsia="仿宋_GB2312" w:hint="eastAsia"/>
          <w:sz w:val="32"/>
          <w:szCs w:val="32"/>
        </w:rPr>
        <w:t>。</w:t>
      </w:r>
    </w:p>
    <w:p w14:paraId="4933A3C7" w14:textId="6885B152" w:rsidR="00F27DFE" w:rsidRPr="001F7C28" w:rsidRDefault="00000000">
      <w:pPr>
        <w:ind w:firstLineChars="200" w:firstLine="640"/>
        <w:rPr>
          <w:rFonts w:ascii="仿宋_GB2312" w:eastAsia="仿宋_GB2312"/>
          <w:sz w:val="32"/>
          <w:szCs w:val="32"/>
        </w:rPr>
      </w:pPr>
      <w:r w:rsidRPr="001F7C28">
        <w:rPr>
          <w:rFonts w:ascii="仿宋_GB2312" w:eastAsia="仿宋_GB2312" w:hint="eastAsia"/>
          <w:sz w:val="32"/>
          <w:szCs w:val="32"/>
        </w:rPr>
        <w:t>7.一般公共服务支出（类）其他一般公共服务支出（款）其他一般公共服务支出（项）:支出决算数为0.00万元，比上年决算减少1,991.36万元，下降100%，主要原因是：</w:t>
      </w:r>
      <w:r w:rsidR="0027013D">
        <w:rPr>
          <w:rFonts w:ascii="仿宋_GB2312" w:eastAsia="仿宋_GB2312" w:hint="eastAsia"/>
          <w:sz w:val="32"/>
          <w:szCs w:val="32"/>
        </w:rPr>
        <w:t>单位本年无此项经费</w:t>
      </w:r>
      <w:r w:rsidRPr="001F7C28">
        <w:rPr>
          <w:rFonts w:ascii="仿宋_GB2312" w:eastAsia="仿宋_GB2312" w:hint="eastAsia"/>
          <w:sz w:val="32"/>
          <w:szCs w:val="32"/>
        </w:rPr>
        <w:t>。</w:t>
      </w:r>
    </w:p>
    <w:p w14:paraId="5D1EEAD9" w14:textId="40A409B5" w:rsidR="00F27DFE" w:rsidRPr="001F7C28" w:rsidRDefault="00000000">
      <w:pPr>
        <w:ind w:firstLineChars="200" w:firstLine="640"/>
        <w:rPr>
          <w:rFonts w:ascii="仿宋_GB2312" w:eastAsia="仿宋_GB2312"/>
          <w:sz w:val="32"/>
          <w:szCs w:val="32"/>
        </w:rPr>
      </w:pPr>
      <w:r w:rsidRPr="001F7C28">
        <w:rPr>
          <w:rFonts w:ascii="仿宋_GB2312" w:eastAsia="仿宋_GB2312" w:hint="eastAsia"/>
          <w:sz w:val="32"/>
          <w:szCs w:val="32"/>
        </w:rPr>
        <w:t>8.社会保障和就业支出（类）行政事业单位养老支出（款）机关事业单位职业年金缴费支出（项）:支出决算数</w:t>
      </w:r>
      <w:r w:rsidRPr="001F7C28">
        <w:rPr>
          <w:rFonts w:ascii="仿宋_GB2312" w:eastAsia="仿宋_GB2312" w:hint="eastAsia"/>
          <w:sz w:val="32"/>
          <w:szCs w:val="32"/>
        </w:rPr>
        <w:lastRenderedPageBreak/>
        <w:t>为0.00万元，比上年决算减少6.07万元，下降100%，主要原因是：</w:t>
      </w:r>
      <w:r w:rsidR="0027013D">
        <w:rPr>
          <w:rFonts w:ascii="仿宋_GB2312" w:eastAsia="仿宋_GB2312" w:hint="eastAsia"/>
          <w:sz w:val="32"/>
          <w:szCs w:val="32"/>
        </w:rPr>
        <w:t>单位本年无此项经费</w:t>
      </w:r>
      <w:r w:rsidRPr="001F7C28">
        <w:rPr>
          <w:rFonts w:ascii="仿宋_GB2312" w:eastAsia="仿宋_GB2312" w:hint="eastAsia"/>
          <w:sz w:val="32"/>
          <w:szCs w:val="32"/>
        </w:rPr>
        <w:t>。</w:t>
      </w:r>
    </w:p>
    <w:p w14:paraId="062473B5" w14:textId="7B4B50A9" w:rsidR="00F27DFE" w:rsidRPr="001F7C28" w:rsidRDefault="00000000">
      <w:pPr>
        <w:ind w:firstLineChars="200" w:firstLine="640"/>
        <w:rPr>
          <w:rFonts w:ascii="仿宋_GB2312" w:eastAsia="仿宋_GB2312"/>
          <w:sz w:val="32"/>
          <w:szCs w:val="32"/>
        </w:rPr>
      </w:pPr>
      <w:r w:rsidRPr="001F7C28">
        <w:rPr>
          <w:rFonts w:ascii="仿宋_GB2312" w:eastAsia="仿宋_GB2312" w:hint="eastAsia"/>
          <w:sz w:val="32"/>
          <w:szCs w:val="32"/>
        </w:rPr>
        <w:t>9.农林水支出（类）农业农村（款）事业运行（项）:支出决算数为0.00万元，比上年决算减少2.39万元，下降100%，主要原因是：</w:t>
      </w:r>
      <w:r w:rsidR="0027013D">
        <w:rPr>
          <w:rFonts w:ascii="仿宋_GB2312" w:eastAsia="仿宋_GB2312" w:hint="eastAsia"/>
          <w:sz w:val="32"/>
          <w:szCs w:val="32"/>
        </w:rPr>
        <w:t>单位本年无此项经费</w:t>
      </w:r>
      <w:r w:rsidRPr="001F7C28">
        <w:rPr>
          <w:rFonts w:ascii="仿宋_GB2312" w:eastAsia="仿宋_GB2312" w:hint="eastAsia"/>
          <w:sz w:val="32"/>
          <w:szCs w:val="32"/>
        </w:rPr>
        <w:t>。</w:t>
      </w:r>
    </w:p>
    <w:p w14:paraId="3F77974F" w14:textId="4190AAF3" w:rsidR="00F27DFE" w:rsidRPr="001F7C28" w:rsidRDefault="00000000">
      <w:pPr>
        <w:ind w:firstLineChars="200" w:firstLine="640"/>
        <w:rPr>
          <w:rFonts w:ascii="仿宋_GB2312" w:eastAsia="仿宋_GB2312"/>
          <w:sz w:val="32"/>
          <w:szCs w:val="32"/>
        </w:rPr>
      </w:pPr>
      <w:r w:rsidRPr="001F7C28">
        <w:rPr>
          <w:rFonts w:ascii="仿宋_GB2312" w:eastAsia="仿宋_GB2312" w:hint="eastAsia"/>
          <w:sz w:val="32"/>
          <w:szCs w:val="32"/>
        </w:rPr>
        <w:t>10.卫生健康支出（类）公共卫生（款）突发公共卫生事件应急处理（项）:支出决算数为0.00万元，比上年决算减少6.00万元，下降100%，主要原因是：</w:t>
      </w:r>
      <w:r w:rsidR="0027013D">
        <w:rPr>
          <w:rFonts w:ascii="仿宋_GB2312" w:eastAsia="仿宋_GB2312" w:hint="eastAsia"/>
          <w:sz w:val="32"/>
          <w:szCs w:val="32"/>
        </w:rPr>
        <w:t>单位本年无此项经费</w:t>
      </w:r>
      <w:r w:rsidRPr="001F7C28">
        <w:rPr>
          <w:rFonts w:ascii="仿宋_GB2312" w:eastAsia="仿宋_GB2312" w:hint="eastAsia"/>
          <w:sz w:val="32"/>
          <w:szCs w:val="32"/>
        </w:rPr>
        <w:t>。</w:t>
      </w:r>
    </w:p>
    <w:p w14:paraId="69F48026" w14:textId="77777777" w:rsidR="00F27DFE"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63E51276" w14:textId="3971A2BA" w:rsidR="00F27DFE" w:rsidRDefault="00000000" w:rsidP="001F7C28">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347.76万元，其中：人员经费306.83万元，包括：基本工资、津贴补贴、奖金、机关事业单位基本养老保险缴费、职工基本医疗保险缴费、其他社会保障缴费、住房公积金、其他工资福利支出、生活补助。</w:t>
      </w:r>
    </w:p>
    <w:p w14:paraId="7A662679" w14:textId="6035E011" w:rsidR="00F27DFE" w:rsidRPr="001F7C28" w:rsidRDefault="00000000" w:rsidP="001F7C28">
      <w:pPr>
        <w:ind w:firstLineChars="200" w:firstLine="640"/>
        <w:rPr>
          <w:rFonts w:ascii="仿宋_GB2312" w:eastAsia="仿宋_GB2312"/>
          <w:sz w:val="32"/>
          <w:szCs w:val="32"/>
        </w:rPr>
      </w:pPr>
      <w:r>
        <w:rPr>
          <w:rFonts w:ascii="仿宋_GB2312" w:eastAsia="仿宋_GB2312" w:hint="eastAsia"/>
          <w:sz w:val="32"/>
          <w:szCs w:val="32"/>
        </w:rPr>
        <w:t>公用经费40.93万元，包括：办公费、水费、电费、邮电费、取暖费、差旅费、维修（护）费、租赁费、公务接待费、劳务费、公务用车运行维护费、其他交通费用</w:t>
      </w:r>
      <w:r w:rsidRPr="001F7C28">
        <w:rPr>
          <w:rFonts w:ascii="仿宋_GB2312" w:eastAsia="仿宋_GB2312" w:hint="eastAsia"/>
          <w:sz w:val="32"/>
          <w:szCs w:val="32"/>
        </w:rPr>
        <w:t>。</w:t>
      </w:r>
    </w:p>
    <w:p w14:paraId="3BDEE046" w14:textId="77777777" w:rsidR="00F27DFE"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704EC20E" w14:textId="2A08E271" w:rsidR="00F27DFE" w:rsidRPr="001F7C28" w:rsidRDefault="00000000" w:rsidP="001F7C28">
      <w:pPr>
        <w:ind w:firstLineChars="200" w:firstLine="640"/>
        <w:rPr>
          <w:rFonts w:ascii="仿宋_GB2312" w:eastAsia="仿宋_GB2312"/>
          <w:sz w:val="32"/>
          <w:szCs w:val="32"/>
        </w:rPr>
      </w:pPr>
      <w:r w:rsidRPr="001F7C28">
        <w:rPr>
          <w:rFonts w:ascii="仿宋_GB2312" w:eastAsia="仿宋_GB2312" w:hint="eastAsia"/>
          <w:sz w:val="32"/>
          <w:szCs w:val="32"/>
        </w:rPr>
        <w:t>2023年度</w:t>
      </w:r>
      <w:r>
        <w:rPr>
          <w:rFonts w:ascii="仿宋_GB2312" w:eastAsia="仿宋_GB2312" w:hint="eastAsia"/>
          <w:sz w:val="32"/>
          <w:szCs w:val="32"/>
        </w:rPr>
        <w:t>财政拨款</w:t>
      </w:r>
      <w:r w:rsidRPr="001F7C28">
        <w:rPr>
          <w:rFonts w:ascii="仿宋_GB2312" w:eastAsia="仿宋_GB2312" w:hint="eastAsia"/>
          <w:sz w:val="32"/>
          <w:szCs w:val="32"/>
        </w:rPr>
        <w:t>“三公”经费支出4.10万元，</w:t>
      </w:r>
      <w:r>
        <w:rPr>
          <w:rFonts w:ascii="仿宋_GB2312" w:eastAsia="仿宋_GB2312" w:hint="eastAsia"/>
          <w:sz w:val="32"/>
          <w:szCs w:val="32"/>
        </w:rPr>
        <w:t>比上年</w:t>
      </w:r>
      <w:r w:rsidRPr="001F7C28">
        <w:rPr>
          <w:rFonts w:ascii="仿宋_GB2312" w:eastAsia="仿宋_GB2312" w:hint="eastAsia"/>
          <w:sz w:val="32"/>
          <w:szCs w:val="32"/>
        </w:rPr>
        <w:t>增加1.30万元，</w:t>
      </w:r>
      <w:r>
        <w:rPr>
          <w:rFonts w:ascii="仿宋_GB2312" w:eastAsia="仿宋_GB2312" w:hint="eastAsia"/>
          <w:sz w:val="32"/>
          <w:szCs w:val="32"/>
        </w:rPr>
        <w:t>增长46.21%,</w:t>
      </w:r>
      <w:r w:rsidRPr="001F7C28">
        <w:rPr>
          <w:rFonts w:ascii="仿宋_GB2312" w:eastAsia="仿宋_GB2312" w:hint="eastAsia"/>
          <w:sz w:val="32"/>
          <w:szCs w:val="32"/>
        </w:rPr>
        <w:t>主要原因是：</w:t>
      </w:r>
      <w:r w:rsidR="0027013D" w:rsidRPr="0027013D">
        <w:rPr>
          <w:rFonts w:ascii="仿宋_GB2312" w:eastAsia="仿宋_GB2312" w:hint="eastAsia"/>
          <w:sz w:val="32"/>
          <w:szCs w:val="32"/>
        </w:rPr>
        <w:t>车辆老化，本年车辆维修费、燃油费增加</w:t>
      </w:r>
      <w:r w:rsidR="0027013D">
        <w:rPr>
          <w:rFonts w:ascii="仿宋_GB2312" w:eastAsia="仿宋_GB2312" w:hint="eastAsia"/>
          <w:sz w:val="32"/>
          <w:szCs w:val="32"/>
        </w:rPr>
        <w:t>，纪检监察巡视次数增加，公务</w:t>
      </w:r>
      <w:r w:rsidR="0027013D">
        <w:rPr>
          <w:rFonts w:ascii="仿宋_GB2312" w:eastAsia="仿宋_GB2312" w:hint="eastAsia"/>
          <w:sz w:val="32"/>
          <w:szCs w:val="32"/>
        </w:rPr>
        <w:lastRenderedPageBreak/>
        <w:t>接待次数增加</w:t>
      </w:r>
      <w:r w:rsidRPr="001F7C28">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1F7C28">
        <w:rPr>
          <w:rFonts w:ascii="仿宋_GB2312" w:eastAsia="仿宋_GB2312" w:hint="eastAsia"/>
          <w:sz w:val="32"/>
          <w:szCs w:val="32"/>
        </w:rPr>
        <w:t>主要原因是：</w:t>
      </w:r>
      <w:r w:rsidR="0027013D">
        <w:rPr>
          <w:rFonts w:ascii="仿宋_GB2312" w:eastAsia="仿宋_GB2312" w:hint="eastAsia"/>
          <w:sz w:val="32"/>
          <w:szCs w:val="32"/>
        </w:rPr>
        <w:t>单位本年无此项经费</w:t>
      </w:r>
      <w:r w:rsidRPr="001F7C28">
        <w:rPr>
          <w:rFonts w:ascii="仿宋_GB2312" w:eastAsia="仿宋_GB2312" w:hint="eastAsia"/>
          <w:sz w:val="32"/>
          <w:szCs w:val="32"/>
        </w:rPr>
        <w:t>；公务用车购置及运行维护费支出4.00万元，占97.47%，比上年增加1.19万元，</w:t>
      </w:r>
      <w:r>
        <w:rPr>
          <w:rFonts w:ascii="仿宋_GB2312" w:eastAsia="仿宋_GB2312" w:hint="eastAsia"/>
          <w:sz w:val="32"/>
          <w:szCs w:val="32"/>
        </w:rPr>
        <w:t>增长42.50%,</w:t>
      </w:r>
      <w:r w:rsidRPr="001F7C28">
        <w:rPr>
          <w:rFonts w:ascii="仿宋_GB2312" w:eastAsia="仿宋_GB2312" w:hint="eastAsia"/>
          <w:sz w:val="32"/>
          <w:szCs w:val="32"/>
        </w:rPr>
        <w:t>主要原因是</w:t>
      </w:r>
      <w:r w:rsidR="0027013D" w:rsidRPr="0027013D">
        <w:rPr>
          <w:rFonts w:ascii="仿宋_GB2312" w:eastAsia="仿宋_GB2312" w:hint="eastAsia"/>
          <w:sz w:val="32"/>
          <w:szCs w:val="32"/>
        </w:rPr>
        <w:t>车辆老化，本年车辆维修费、燃油费增加</w:t>
      </w:r>
      <w:r w:rsidRPr="001F7C28">
        <w:rPr>
          <w:rFonts w:ascii="仿宋_GB2312" w:eastAsia="仿宋_GB2312" w:hint="eastAsia"/>
          <w:sz w:val="32"/>
          <w:szCs w:val="32"/>
        </w:rPr>
        <w:t>；公务接待费支出0.10万元，占2.53%，比上年增加0.10万元，</w:t>
      </w:r>
      <w:r>
        <w:rPr>
          <w:rFonts w:ascii="仿宋_GB2312" w:eastAsia="仿宋_GB2312" w:hint="eastAsia"/>
          <w:sz w:val="32"/>
          <w:szCs w:val="32"/>
        </w:rPr>
        <w:t>增长100.00%,</w:t>
      </w:r>
      <w:r w:rsidRPr="001F7C28">
        <w:rPr>
          <w:rFonts w:ascii="仿宋_GB2312" w:eastAsia="仿宋_GB2312" w:hint="eastAsia"/>
          <w:sz w:val="32"/>
          <w:szCs w:val="32"/>
        </w:rPr>
        <w:t>主要原因是：</w:t>
      </w:r>
      <w:r w:rsidR="0027013D">
        <w:rPr>
          <w:rFonts w:ascii="仿宋_GB2312" w:eastAsia="仿宋_GB2312" w:hint="eastAsia"/>
          <w:sz w:val="32"/>
          <w:szCs w:val="32"/>
        </w:rPr>
        <w:t>单位本年纪检监察巡视次数增加，公务接待次数增加</w:t>
      </w:r>
      <w:r w:rsidRPr="001F7C28">
        <w:rPr>
          <w:rFonts w:ascii="仿宋_GB2312" w:eastAsia="仿宋_GB2312" w:hint="eastAsia"/>
          <w:sz w:val="32"/>
          <w:szCs w:val="32"/>
        </w:rPr>
        <w:t>。</w:t>
      </w:r>
    </w:p>
    <w:p w14:paraId="1877911E" w14:textId="77777777" w:rsidR="00F27DFE" w:rsidRPr="001F7C28" w:rsidRDefault="00000000" w:rsidP="001F7C28">
      <w:pPr>
        <w:ind w:firstLineChars="200" w:firstLine="640"/>
        <w:rPr>
          <w:rFonts w:ascii="仿宋_GB2312" w:eastAsia="仿宋_GB2312"/>
          <w:sz w:val="32"/>
          <w:szCs w:val="32"/>
        </w:rPr>
      </w:pPr>
      <w:r w:rsidRPr="001F7C28">
        <w:rPr>
          <w:rFonts w:ascii="仿宋_GB2312" w:eastAsia="仿宋_GB2312" w:hint="eastAsia"/>
          <w:sz w:val="32"/>
          <w:szCs w:val="32"/>
        </w:rPr>
        <w:t>具体情况如下：</w:t>
      </w:r>
    </w:p>
    <w:p w14:paraId="3E06F375" w14:textId="5C2424D8" w:rsidR="00F27DFE" w:rsidRPr="001F7C28" w:rsidRDefault="00000000" w:rsidP="001F7C28">
      <w:pPr>
        <w:ind w:firstLineChars="200" w:firstLine="640"/>
        <w:rPr>
          <w:rFonts w:ascii="仿宋_GB2312" w:eastAsia="仿宋_GB2312"/>
          <w:sz w:val="32"/>
          <w:szCs w:val="32"/>
        </w:rPr>
      </w:pPr>
      <w:r w:rsidRPr="001F7C28">
        <w:rPr>
          <w:rFonts w:ascii="仿宋_GB2312" w:eastAsia="仿宋_GB2312" w:hint="eastAsia"/>
          <w:sz w:val="32"/>
          <w:szCs w:val="32"/>
        </w:rPr>
        <w:t>因公出国（境）费支出0.00万元，开支内容包括</w:t>
      </w:r>
      <w:r w:rsidR="0027013D">
        <w:rPr>
          <w:rFonts w:ascii="仿宋_GB2312" w:eastAsia="仿宋_GB2312" w:hint="eastAsia"/>
          <w:sz w:val="32"/>
          <w:szCs w:val="32"/>
        </w:rPr>
        <w:t>单位本年无此项经费</w:t>
      </w:r>
      <w:r w:rsidRPr="001F7C28">
        <w:rPr>
          <w:rFonts w:ascii="仿宋_GB2312" w:eastAsia="仿宋_GB2312" w:hint="eastAsia"/>
          <w:sz w:val="32"/>
          <w:szCs w:val="32"/>
        </w:rPr>
        <w:t>。单位全年安排的因公出国（境）团组0个，因公出国（境）0人次。</w:t>
      </w:r>
    </w:p>
    <w:p w14:paraId="2BB694E4" w14:textId="71898136" w:rsidR="00F27DFE" w:rsidRDefault="00000000" w:rsidP="001F7C28">
      <w:pPr>
        <w:ind w:firstLineChars="200" w:firstLine="640"/>
        <w:rPr>
          <w:rFonts w:ascii="仿宋_GB2312" w:eastAsia="仿宋_GB2312"/>
          <w:sz w:val="32"/>
          <w:szCs w:val="32"/>
        </w:rPr>
      </w:pPr>
      <w:r w:rsidRPr="001F7C28">
        <w:rPr>
          <w:rFonts w:ascii="仿宋_GB2312" w:eastAsia="仿宋_GB2312" w:hint="eastAsia"/>
          <w:sz w:val="32"/>
          <w:szCs w:val="32"/>
        </w:rPr>
        <w:t>公务用车购置及运行维护费4.00万元，其中：公务用车购置费0.00万元，公务用车运行维护费4.00万元。公务用车运行维护费开支内容包括</w:t>
      </w:r>
      <w:r w:rsidR="0027013D" w:rsidRPr="0027013D">
        <w:rPr>
          <w:rFonts w:ascii="仿宋_GB2312" w:eastAsia="仿宋_GB2312" w:hint="eastAsia"/>
          <w:sz w:val="32"/>
          <w:szCs w:val="32"/>
        </w:rPr>
        <w:t>公务用车维修维护费、燃油费、保险费、过路费等</w:t>
      </w:r>
      <w:r w:rsidRPr="001F7C28">
        <w:rPr>
          <w:rFonts w:ascii="仿宋_GB2312" w:eastAsia="仿宋_GB2312" w:hint="eastAsia"/>
          <w:sz w:val="32"/>
          <w:szCs w:val="32"/>
        </w:rPr>
        <w:t>。公务用车购置数0辆，公务用车保有量1辆。国有资产占用情况</w:t>
      </w:r>
      <w:r>
        <w:rPr>
          <w:rFonts w:ascii="仿宋_GB2312" w:eastAsia="仿宋_GB2312" w:hint="eastAsia"/>
          <w:sz w:val="32"/>
          <w:szCs w:val="32"/>
        </w:rPr>
        <w:t>中固定资产车辆</w:t>
      </w:r>
      <w:r w:rsidRPr="001F7C28">
        <w:rPr>
          <w:rFonts w:ascii="仿宋_GB2312" w:eastAsia="仿宋_GB2312" w:hint="eastAsia"/>
          <w:sz w:val="32"/>
          <w:szCs w:val="32"/>
        </w:rPr>
        <w:t>1辆，</w:t>
      </w:r>
      <w:r>
        <w:rPr>
          <w:rFonts w:ascii="仿宋_GB2312" w:eastAsia="仿宋_GB2312" w:hint="eastAsia"/>
          <w:sz w:val="32"/>
          <w:szCs w:val="32"/>
        </w:rPr>
        <w:t>与</w:t>
      </w:r>
      <w:r w:rsidRPr="001F7C28">
        <w:rPr>
          <w:rFonts w:ascii="仿宋_GB2312" w:eastAsia="仿宋_GB2312" w:hint="eastAsia"/>
          <w:sz w:val="32"/>
          <w:szCs w:val="32"/>
        </w:rPr>
        <w:t>公务用车</w:t>
      </w:r>
      <w:r>
        <w:rPr>
          <w:rFonts w:ascii="仿宋_GB2312" w:eastAsia="仿宋_GB2312" w:hint="eastAsia"/>
          <w:sz w:val="32"/>
          <w:szCs w:val="32"/>
        </w:rPr>
        <w:t>保有量差异</w:t>
      </w:r>
      <w:r w:rsidRPr="001F7C28">
        <w:rPr>
          <w:rFonts w:ascii="仿宋_GB2312" w:eastAsia="仿宋_GB2312" w:hint="eastAsia"/>
          <w:sz w:val="32"/>
          <w:szCs w:val="32"/>
        </w:rPr>
        <w:t>原因是：</w:t>
      </w:r>
      <w:r w:rsidR="0027013D">
        <w:rPr>
          <w:rFonts w:ascii="仿宋_GB2312" w:eastAsia="仿宋_GB2312" w:hint="eastAsia"/>
          <w:sz w:val="32"/>
          <w:szCs w:val="32"/>
        </w:rPr>
        <w:t>对比无差异</w:t>
      </w:r>
      <w:r w:rsidRPr="001F7C28">
        <w:rPr>
          <w:rFonts w:ascii="仿宋_GB2312" w:eastAsia="仿宋_GB2312" w:hint="eastAsia"/>
          <w:sz w:val="32"/>
          <w:szCs w:val="32"/>
        </w:rPr>
        <w:t>。</w:t>
      </w:r>
    </w:p>
    <w:p w14:paraId="167AA9F3" w14:textId="7AAF82EB" w:rsidR="00F27DFE" w:rsidRPr="001F7C28" w:rsidRDefault="00000000" w:rsidP="001F7C28">
      <w:pPr>
        <w:ind w:firstLineChars="200" w:firstLine="640"/>
        <w:rPr>
          <w:rFonts w:ascii="仿宋_GB2312" w:eastAsia="仿宋_GB2312"/>
          <w:sz w:val="32"/>
          <w:szCs w:val="32"/>
        </w:rPr>
      </w:pPr>
      <w:r w:rsidRPr="001F7C28">
        <w:rPr>
          <w:rFonts w:ascii="仿宋_GB2312" w:eastAsia="仿宋_GB2312" w:hint="eastAsia"/>
          <w:sz w:val="32"/>
          <w:szCs w:val="32"/>
        </w:rPr>
        <w:t>公务接待费0.10万元，开支内容包括</w:t>
      </w:r>
      <w:r w:rsidR="0027013D">
        <w:rPr>
          <w:rFonts w:ascii="仿宋_GB2312" w:eastAsia="仿宋_GB2312" w:hint="eastAsia"/>
          <w:sz w:val="32"/>
          <w:szCs w:val="32"/>
        </w:rPr>
        <w:t>餐费、住宿费等</w:t>
      </w:r>
      <w:r w:rsidRPr="001F7C28">
        <w:rPr>
          <w:rFonts w:ascii="仿宋_GB2312" w:eastAsia="仿宋_GB2312" w:hint="eastAsia"/>
          <w:sz w:val="32"/>
          <w:szCs w:val="32"/>
        </w:rPr>
        <w:t>。单位全年安排的国内公务接待1批次，12人次。</w:t>
      </w:r>
    </w:p>
    <w:p w14:paraId="7AD68ED0" w14:textId="2489D6AA" w:rsidR="00F27DFE" w:rsidRPr="001F7C28" w:rsidRDefault="00000000" w:rsidP="001F7C28">
      <w:pPr>
        <w:ind w:firstLineChars="200" w:firstLine="640"/>
        <w:rPr>
          <w:rFonts w:ascii="仿宋_GB2312" w:eastAsia="仿宋_GB2312"/>
          <w:sz w:val="32"/>
          <w:szCs w:val="32"/>
        </w:rPr>
      </w:pPr>
      <w:r w:rsidRPr="001F7C28">
        <w:rPr>
          <w:rFonts w:ascii="仿宋_GB2312" w:eastAsia="仿宋_GB2312" w:hint="eastAsia"/>
          <w:sz w:val="32"/>
          <w:szCs w:val="32"/>
        </w:rPr>
        <w:t>与</w:t>
      </w:r>
      <w:r>
        <w:rPr>
          <w:rFonts w:ascii="仿宋_GB2312" w:eastAsia="仿宋_GB2312" w:hint="eastAsia"/>
          <w:sz w:val="32"/>
          <w:szCs w:val="32"/>
        </w:rPr>
        <w:t>全年</w:t>
      </w:r>
      <w:r w:rsidRPr="001F7C28">
        <w:rPr>
          <w:rFonts w:ascii="仿宋_GB2312" w:eastAsia="仿宋_GB2312" w:hint="eastAsia"/>
          <w:sz w:val="32"/>
          <w:szCs w:val="32"/>
        </w:rPr>
        <w:t>预算相比</w:t>
      </w:r>
      <w:r>
        <w:rPr>
          <w:rFonts w:ascii="仿宋_GB2312" w:eastAsia="仿宋_GB2312" w:hint="eastAsia"/>
          <w:sz w:val="32"/>
          <w:szCs w:val="32"/>
        </w:rPr>
        <w:t>,</w:t>
      </w:r>
      <w:r w:rsidRPr="001F7C28">
        <w:rPr>
          <w:rFonts w:ascii="仿宋_GB2312" w:eastAsia="仿宋_GB2312" w:hint="eastAsia"/>
          <w:sz w:val="32"/>
          <w:szCs w:val="32"/>
        </w:rPr>
        <w:t>财政拨款“三公”经费支出</w:t>
      </w:r>
      <w:r>
        <w:rPr>
          <w:rFonts w:ascii="仿宋_GB2312" w:eastAsia="仿宋_GB2312" w:hint="eastAsia"/>
          <w:sz w:val="32"/>
          <w:szCs w:val="32"/>
        </w:rPr>
        <w:t>全年</w:t>
      </w:r>
      <w:r w:rsidRPr="001F7C28">
        <w:rPr>
          <w:rFonts w:ascii="仿宋_GB2312" w:eastAsia="仿宋_GB2312" w:hint="eastAsia"/>
          <w:sz w:val="32"/>
          <w:szCs w:val="32"/>
        </w:rPr>
        <w:t>预算数4.10万元，决算数4.10万元，预决算差异率0.00%，主</w:t>
      </w:r>
      <w:r w:rsidRPr="001F7C28">
        <w:rPr>
          <w:rFonts w:ascii="仿宋_GB2312" w:eastAsia="仿宋_GB2312" w:hint="eastAsia"/>
          <w:sz w:val="32"/>
          <w:szCs w:val="32"/>
        </w:rPr>
        <w:lastRenderedPageBreak/>
        <w:t>要原因是：</w:t>
      </w:r>
      <w:r w:rsidR="0027013D" w:rsidRPr="0027013D">
        <w:rPr>
          <w:rFonts w:ascii="仿宋_GB2312" w:eastAsia="仿宋_GB2312" w:hint="eastAsia"/>
          <w:sz w:val="32"/>
          <w:szCs w:val="32"/>
        </w:rPr>
        <w:t>严格按预算执行，预决算对比无差异</w:t>
      </w:r>
      <w:r w:rsidRPr="001F7C28">
        <w:rPr>
          <w:rFonts w:ascii="仿宋_GB2312" w:eastAsia="仿宋_GB2312" w:hint="eastAsia"/>
          <w:sz w:val="32"/>
          <w:szCs w:val="32"/>
        </w:rPr>
        <w:t>。其中：因公出国（境）费</w:t>
      </w:r>
      <w:r>
        <w:rPr>
          <w:rFonts w:ascii="仿宋_GB2312" w:eastAsia="仿宋_GB2312" w:hint="eastAsia"/>
          <w:sz w:val="32"/>
          <w:szCs w:val="32"/>
        </w:rPr>
        <w:t>全年预算数</w:t>
      </w:r>
      <w:r w:rsidRPr="001F7C28">
        <w:rPr>
          <w:rFonts w:ascii="仿宋_GB2312" w:eastAsia="仿宋_GB2312" w:hint="eastAsia"/>
          <w:sz w:val="32"/>
          <w:szCs w:val="32"/>
        </w:rPr>
        <w:t>0.00万元，决算数0.00万元，预决算差异率0.00%，主要原因是：</w:t>
      </w:r>
      <w:r w:rsidR="0027013D">
        <w:rPr>
          <w:rFonts w:ascii="仿宋_GB2312" w:eastAsia="仿宋_GB2312" w:hint="eastAsia"/>
          <w:sz w:val="32"/>
          <w:szCs w:val="32"/>
        </w:rPr>
        <w:t>单位本年无此项经费</w:t>
      </w:r>
      <w:r w:rsidRPr="001F7C28">
        <w:rPr>
          <w:rFonts w:ascii="仿宋_GB2312" w:eastAsia="仿宋_GB2312" w:hint="eastAsia"/>
          <w:sz w:val="32"/>
          <w:szCs w:val="32"/>
        </w:rPr>
        <w:t>；公务用车购置费</w:t>
      </w:r>
      <w:r>
        <w:rPr>
          <w:rFonts w:ascii="仿宋_GB2312" w:eastAsia="仿宋_GB2312" w:hint="eastAsia"/>
          <w:sz w:val="32"/>
          <w:szCs w:val="32"/>
        </w:rPr>
        <w:t>全年</w:t>
      </w:r>
      <w:r w:rsidRPr="001F7C28">
        <w:rPr>
          <w:rFonts w:ascii="仿宋_GB2312" w:eastAsia="仿宋_GB2312" w:hint="eastAsia"/>
          <w:sz w:val="32"/>
          <w:szCs w:val="32"/>
        </w:rPr>
        <w:t>预算数0.00万元，决算数0.00万元，预决算差异率0.00%，主要原因是：</w:t>
      </w:r>
      <w:r w:rsidR="0027013D">
        <w:rPr>
          <w:rFonts w:ascii="仿宋_GB2312" w:eastAsia="仿宋_GB2312" w:hint="eastAsia"/>
          <w:sz w:val="32"/>
          <w:szCs w:val="32"/>
        </w:rPr>
        <w:t>单位本年无此项经费</w:t>
      </w:r>
      <w:r w:rsidRPr="001F7C28">
        <w:rPr>
          <w:rFonts w:ascii="仿宋_GB2312" w:eastAsia="仿宋_GB2312" w:hint="eastAsia"/>
          <w:sz w:val="32"/>
          <w:szCs w:val="32"/>
        </w:rPr>
        <w:t>；公务用车运行费</w:t>
      </w:r>
      <w:r>
        <w:rPr>
          <w:rFonts w:ascii="仿宋_GB2312" w:eastAsia="仿宋_GB2312" w:hint="eastAsia"/>
          <w:sz w:val="32"/>
          <w:szCs w:val="32"/>
        </w:rPr>
        <w:t>全年</w:t>
      </w:r>
      <w:r w:rsidRPr="001F7C28">
        <w:rPr>
          <w:rFonts w:ascii="仿宋_GB2312" w:eastAsia="仿宋_GB2312" w:hint="eastAsia"/>
          <w:sz w:val="32"/>
          <w:szCs w:val="32"/>
        </w:rPr>
        <w:t>预算数4.00万元，决算数4.00万元，预决算差异率0.00%，主要原因是：</w:t>
      </w:r>
      <w:r w:rsidR="0027013D" w:rsidRPr="0027013D">
        <w:rPr>
          <w:rFonts w:ascii="仿宋_GB2312" w:eastAsia="仿宋_GB2312" w:hint="eastAsia"/>
          <w:sz w:val="32"/>
          <w:szCs w:val="32"/>
        </w:rPr>
        <w:t>严格按预算执行，预决算对比无差异</w:t>
      </w:r>
      <w:r w:rsidRPr="001F7C28">
        <w:rPr>
          <w:rFonts w:ascii="仿宋_GB2312" w:eastAsia="仿宋_GB2312" w:hint="eastAsia"/>
          <w:sz w:val="32"/>
          <w:szCs w:val="32"/>
        </w:rPr>
        <w:t>；公务接待费</w:t>
      </w:r>
      <w:r>
        <w:rPr>
          <w:rFonts w:ascii="仿宋_GB2312" w:eastAsia="仿宋_GB2312" w:hint="eastAsia"/>
          <w:sz w:val="32"/>
          <w:szCs w:val="32"/>
        </w:rPr>
        <w:t>全年</w:t>
      </w:r>
      <w:r w:rsidRPr="001F7C28">
        <w:rPr>
          <w:rFonts w:ascii="仿宋_GB2312" w:eastAsia="仿宋_GB2312" w:hint="eastAsia"/>
          <w:sz w:val="32"/>
          <w:szCs w:val="32"/>
        </w:rPr>
        <w:t>预算数0.10万元，决算数0.10万元，预决算差异率0.00%，主要原因是：</w:t>
      </w:r>
      <w:r w:rsidR="0027013D" w:rsidRPr="0027013D">
        <w:rPr>
          <w:rFonts w:ascii="仿宋_GB2312" w:eastAsia="仿宋_GB2312" w:hint="eastAsia"/>
          <w:sz w:val="32"/>
          <w:szCs w:val="32"/>
        </w:rPr>
        <w:t>严格按预算执行，预决算对比无差异</w:t>
      </w:r>
      <w:r w:rsidRPr="001F7C28">
        <w:rPr>
          <w:rFonts w:ascii="仿宋_GB2312" w:eastAsia="仿宋_GB2312" w:hint="eastAsia"/>
          <w:sz w:val="32"/>
          <w:szCs w:val="32"/>
        </w:rPr>
        <w:t>。</w:t>
      </w:r>
    </w:p>
    <w:p w14:paraId="1431C2F7" w14:textId="77777777" w:rsidR="00F27DFE"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09C321D3" w14:textId="77777777" w:rsidR="00F27DFE" w:rsidRPr="001F7C28" w:rsidRDefault="00000000" w:rsidP="001F7C28">
      <w:pPr>
        <w:ind w:firstLineChars="200" w:firstLine="640"/>
        <w:rPr>
          <w:rFonts w:ascii="仿宋_GB2312" w:eastAsia="仿宋_GB2312"/>
          <w:sz w:val="32"/>
          <w:szCs w:val="32"/>
        </w:rPr>
      </w:pPr>
      <w:r w:rsidRPr="001F7C28">
        <w:rPr>
          <w:rFonts w:ascii="仿宋_GB2312" w:eastAsia="仿宋_GB2312" w:hint="eastAsia"/>
          <w:sz w:val="32"/>
          <w:szCs w:val="32"/>
        </w:rPr>
        <w:t>2023年度政府性基金预算财政拨款收入总计7,215.57万元，其中：年初结转和结余0.00万元，本年收入7,215.57万元。政府性基金预算财政拨款支出总计7,215.57万元，其中：年末结转和结余0.00万元，本年支出7,215.57万元。</w:t>
      </w:r>
    </w:p>
    <w:p w14:paraId="1DF54D55" w14:textId="69282949" w:rsidR="00F27DFE" w:rsidRPr="001F7C28" w:rsidRDefault="00000000">
      <w:pPr>
        <w:ind w:firstLineChars="200" w:firstLine="640"/>
        <w:rPr>
          <w:rFonts w:ascii="仿宋_GB2312" w:eastAsia="仿宋_GB2312"/>
          <w:sz w:val="32"/>
          <w:szCs w:val="32"/>
        </w:rPr>
      </w:pPr>
      <w:r w:rsidRPr="001F7C28">
        <w:rPr>
          <w:rFonts w:ascii="仿宋_GB2312" w:eastAsia="仿宋_GB2312" w:hint="eastAsia"/>
          <w:sz w:val="32"/>
          <w:szCs w:val="32"/>
        </w:rPr>
        <w:t>政府性基金预算财政拨款收入支出与上年相比，增加5,198.08万元,增长257.65%,主要原因是：</w:t>
      </w:r>
      <w:r w:rsidR="0027013D">
        <w:rPr>
          <w:rFonts w:ascii="仿宋_GB2312" w:eastAsia="仿宋_GB2312" w:hint="eastAsia"/>
          <w:sz w:val="32"/>
          <w:szCs w:val="32"/>
        </w:rPr>
        <w:t>单位本年</w:t>
      </w:r>
      <w:r w:rsidR="0027013D" w:rsidRPr="001F7C28">
        <w:rPr>
          <w:rFonts w:ascii="仿宋_GB2312" w:eastAsia="仿宋_GB2312" w:hint="eastAsia"/>
          <w:sz w:val="32"/>
          <w:szCs w:val="32"/>
        </w:rPr>
        <w:t>基础设施建设道路土地出让项目</w:t>
      </w:r>
      <w:r w:rsidR="0027013D">
        <w:rPr>
          <w:rFonts w:ascii="仿宋_GB2312" w:eastAsia="仿宋_GB2312" w:hint="eastAsia"/>
          <w:sz w:val="32"/>
          <w:szCs w:val="32"/>
        </w:rPr>
        <w:t>经费增加、</w:t>
      </w:r>
      <w:r w:rsidR="0027013D" w:rsidRPr="001F7C28">
        <w:rPr>
          <w:rFonts w:ascii="仿宋_GB2312" w:eastAsia="仿宋_GB2312" w:hint="eastAsia"/>
          <w:sz w:val="32"/>
          <w:szCs w:val="32"/>
        </w:rPr>
        <w:t>民生工业园区装备制造产业园配套基础设施建设项目林草补偿</w:t>
      </w:r>
      <w:r w:rsidR="0027013D">
        <w:rPr>
          <w:rFonts w:ascii="仿宋_GB2312" w:eastAsia="仿宋_GB2312" w:hint="eastAsia"/>
          <w:sz w:val="32"/>
          <w:szCs w:val="32"/>
        </w:rPr>
        <w:t>项目经</w:t>
      </w:r>
      <w:r w:rsidR="0027013D" w:rsidRPr="001F7C28">
        <w:rPr>
          <w:rFonts w:ascii="仿宋_GB2312" w:eastAsia="仿宋_GB2312" w:hint="eastAsia"/>
          <w:sz w:val="32"/>
          <w:szCs w:val="32"/>
        </w:rPr>
        <w:t>费</w:t>
      </w:r>
      <w:r w:rsidR="0027013D">
        <w:rPr>
          <w:rFonts w:ascii="仿宋_GB2312" w:eastAsia="仿宋_GB2312" w:hint="eastAsia"/>
          <w:sz w:val="32"/>
          <w:szCs w:val="32"/>
        </w:rPr>
        <w:t>增加</w:t>
      </w:r>
      <w:r w:rsidRPr="001F7C28">
        <w:rPr>
          <w:rFonts w:ascii="仿宋_GB2312" w:eastAsia="仿宋_GB2312" w:hint="eastAsia"/>
          <w:sz w:val="32"/>
          <w:szCs w:val="32"/>
        </w:rPr>
        <w:t>。与年初预算相比,年初预算数0.00万元，决算数7,215.57万元，预决算差异率</w:t>
      </w:r>
      <w:r w:rsidR="001F7C28">
        <w:rPr>
          <w:rFonts w:ascii="仿宋_GB2312" w:eastAsia="仿宋_GB2312" w:hint="eastAsia"/>
          <w:sz w:val="32"/>
          <w:szCs w:val="32"/>
        </w:rPr>
        <w:t>10</w:t>
      </w:r>
      <w:r w:rsidRPr="001F7C28">
        <w:rPr>
          <w:rFonts w:ascii="仿宋_GB2312" w:eastAsia="仿宋_GB2312" w:hint="eastAsia"/>
          <w:sz w:val="32"/>
          <w:szCs w:val="32"/>
        </w:rPr>
        <w:t>0.00%，主要原因是：</w:t>
      </w:r>
      <w:r w:rsidR="0027013D">
        <w:rPr>
          <w:rFonts w:ascii="仿宋_GB2312" w:eastAsia="仿宋_GB2312" w:hint="eastAsia"/>
          <w:sz w:val="32"/>
          <w:szCs w:val="32"/>
        </w:rPr>
        <w:t>年中追加</w:t>
      </w:r>
      <w:r w:rsidR="0027013D" w:rsidRPr="001F7C28">
        <w:rPr>
          <w:rFonts w:ascii="仿宋_GB2312" w:eastAsia="仿宋_GB2312" w:hint="eastAsia"/>
          <w:sz w:val="32"/>
          <w:szCs w:val="32"/>
        </w:rPr>
        <w:t>基础设施建设道路土地出让项目</w:t>
      </w:r>
      <w:r w:rsidR="0027013D">
        <w:rPr>
          <w:rFonts w:ascii="仿宋_GB2312" w:eastAsia="仿宋_GB2312" w:hint="eastAsia"/>
          <w:sz w:val="32"/>
          <w:szCs w:val="32"/>
        </w:rPr>
        <w:t>经费、</w:t>
      </w:r>
      <w:r w:rsidR="0027013D" w:rsidRPr="001F7C28">
        <w:rPr>
          <w:rFonts w:ascii="仿宋_GB2312" w:eastAsia="仿宋_GB2312" w:hint="eastAsia"/>
          <w:sz w:val="32"/>
          <w:szCs w:val="32"/>
        </w:rPr>
        <w:t>民生工业园区装备制造产业园配</w:t>
      </w:r>
      <w:r w:rsidR="0027013D" w:rsidRPr="001F7C28">
        <w:rPr>
          <w:rFonts w:ascii="仿宋_GB2312" w:eastAsia="仿宋_GB2312" w:hint="eastAsia"/>
          <w:sz w:val="32"/>
          <w:szCs w:val="32"/>
        </w:rPr>
        <w:lastRenderedPageBreak/>
        <w:t>套基础设施建设项目林草补偿</w:t>
      </w:r>
      <w:r w:rsidR="0027013D">
        <w:rPr>
          <w:rFonts w:ascii="仿宋_GB2312" w:eastAsia="仿宋_GB2312" w:hint="eastAsia"/>
          <w:sz w:val="32"/>
          <w:szCs w:val="32"/>
        </w:rPr>
        <w:t>项目经</w:t>
      </w:r>
      <w:r w:rsidR="0027013D" w:rsidRPr="001F7C28">
        <w:rPr>
          <w:rFonts w:ascii="仿宋_GB2312" w:eastAsia="仿宋_GB2312" w:hint="eastAsia"/>
          <w:sz w:val="32"/>
          <w:szCs w:val="32"/>
        </w:rPr>
        <w:t>费</w:t>
      </w:r>
      <w:r w:rsidRPr="001F7C28">
        <w:rPr>
          <w:rFonts w:ascii="仿宋_GB2312" w:eastAsia="仿宋_GB2312" w:hint="eastAsia"/>
          <w:sz w:val="32"/>
          <w:szCs w:val="32"/>
        </w:rPr>
        <w:t>。</w:t>
      </w:r>
    </w:p>
    <w:p w14:paraId="66A479C3" w14:textId="77777777" w:rsidR="00F27DFE" w:rsidRPr="001F7C28" w:rsidRDefault="00000000" w:rsidP="001F7C28">
      <w:pPr>
        <w:ind w:firstLineChars="200" w:firstLine="640"/>
        <w:rPr>
          <w:rFonts w:ascii="仿宋_GB2312" w:eastAsia="仿宋_GB2312"/>
          <w:sz w:val="32"/>
          <w:szCs w:val="32"/>
        </w:rPr>
      </w:pPr>
      <w:r w:rsidRPr="001F7C28">
        <w:rPr>
          <w:rFonts w:ascii="仿宋_GB2312" w:eastAsia="仿宋_GB2312" w:hint="eastAsia"/>
          <w:sz w:val="32"/>
          <w:szCs w:val="32"/>
        </w:rPr>
        <w:t>政府性基金预算财政拨款支出7,215.57万元。</w:t>
      </w:r>
    </w:p>
    <w:p w14:paraId="4EE01D68" w14:textId="7A2746FA" w:rsidR="00F27DFE" w:rsidRPr="001F7C28" w:rsidRDefault="00000000" w:rsidP="001F7C28">
      <w:pPr>
        <w:ind w:firstLineChars="200" w:firstLine="640"/>
        <w:rPr>
          <w:rFonts w:ascii="仿宋_GB2312" w:eastAsia="仿宋_GB2312"/>
          <w:sz w:val="32"/>
          <w:szCs w:val="32"/>
        </w:rPr>
      </w:pPr>
      <w:r w:rsidRPr="001F7C28">
        <w:rPr>
          <w:rFonts w:ascii="仿宋_GB2312" w:eastAsia="仿宋_GB2312" w:hint="eastAsia"/>
          <w:sz w:val="32"/>
          <w:szCs w:val="32"/>
        </w:rPr>
        <w:t>1.城乡社区支出（类）国有土地使用权出让收入安排的支出（款）征地和拆迁补偿支出（项）:支出决算数为101.52万元，比上年决算增加101.52万元，增长100%，主要原因是：</w:t>
      </w:r>
      <w:r w:rsidR="001F7C28">
        <w:rPr>
          <w:rFonts w:ascii="仿宋_GB2312" w:eastAsia="仿宋_GB2312" w:hint="eastAsia"/>
          <w:sz w:val="32"/>
          <w:szCs w:val="32"/>
        </w:rPr>
        <w:t>单位本年</w:t>
      </w:r>
      <w:r w:rsidR="001F7C28" w:rsidRPr="001F7C28">
        <w:rPr>
          <w:rFonts w:ascii="仿宋_GB2312" w:eastAsia="仿宋_GB2312" w:hint="eastAsia"/>
          <w:sz w:val="32"/>
          <w:szCs w:val="32"/>
        </w:rPr>
        <w:t>基础设施建设道路土地出让项目</w:t>
      </w:r>
      <w:r w:rsidR="001F7C28">
        <w:rPr>
          <w:rFonts w:ascii="仿宋_GB2312" w:eastAsia="仿宋_GB2312" w:hint="eastAsia"/>
          <w:sz w:val="32"/>
          <w:szCs w:val="32"/>
        </w:rPr>
        <w:t>经费增加</w:t>
      </w:r>
      <w:r w:rsidRPr="001F7C28">
        <w:rPr>
          <w:rFonts w:ascii="仿宋_GB2312" w:eastAsia="仿宋_GB2312" w:hint="eastAsia"/>
          <w:sz w:val="32"/>
          <w:szCs w:val="32"/>
        </w:rPr>
        <w:t>。</w:t>
      </w:r>
    </w:p>
    <w:p w14:paraId="06D50A62" w14:textId="1EFF3AE6" w:rsidR="00F27DFE" w:rsidRPr="001F7C28" w:rsidRDefault="00000000" w:rsidP="001F7C28">
      <w:pPr>
        <w:ind w:firstLineChars="200" w:firstLine="640"/>
        <w:rPr>
          <w:rFonts w:ascii="仿宋_GB2312" w:eastAsia="仿宋_GB2312"/>
          <w:sz w:val="32"/>
          <w:szCs w:val="32"/>
        </w:rPr>
      </w:pPr>
      <w:r w:rsidRPr="001F7C28">
        <w:rPr>
          <w:rFonts w:ascii="仿宋_GB2312" w:eastAsia="仿宋_GB2312" w:hint="eastAsia"/>
          <w:sz w:val="32"/>
          <w:szCs w:val="32"/>
        </w:rPr>
        <w:t>2.城乡社区支出（类）国有土地使用权出让收入安排的支出（款）农村基础设施建设支出（项）:支出决算数为114.05万元，比上年决算增加114.05万元，增长100%，主要原因是：</w:t>
      </w:r>
      <w:r w:rsidR="001F7C28" w:rsidRPr="001F7C28">
        <w:rPr>
          <w:rFonts w:ascii="仿宋_GB2312" w:eastAsia="仿宋_GB2312" w:hint="eastAsia"/>
          <w:sz w:val="32"/>
          <w:szCs w:val="32"/>
        </w:rPr>
        <w:t>民生工业园区装备制造产业园配套基础设施建设项目林草补偿</w:t>
      </w:r>
      <w:r w:rsidR="001F7C28">
        <w:rPr>
          <w:rFonts w:ascii="仿宋_GB2312" w:eastAsia="仿宋_GB2312" w:hint="eastAsia"/>
          <w:sz w:val="32"/>
          <w:szCs w:val="32"/>
        </w:rPr>
        <w:t>项目经</w:t>
      </w:r>
      <w:r w:rsidR="001F7C28" w:rsidRPr="001F7C28">
        <w:rPr>
          <w:rFonts w:ascii="仿宋_GB2312" w:eastAsia="仿宋_GB2312" w:hint="eastAsia"/>
          <w:sz w:val="32"/>
          <w:szCs w:val="32"/>
        </w:rPr>
        <w:t>费</w:t>
      </w:r>
      <w:r w:rsidR="001F7C28">
        <w:rPr>
          <w:rFonts w:ascii="仿宋_GB2312" w:eastAsia="仿宋_GB2312" w:hint="eastAsia"/>
          <w:sz w:val="32"/>
          <w:szCs w:val="32"/>
        </w:rPr>
        <w:t>增加</w:t>
      </w:r>
      <w:r w:rsidRPr="001F7C28">
        <w:rPr>
          <w:rFonts w:ascii="仿宋_GB2312" w:eastAsia="仿宋_GB2312" w:hint="eastAsia"/>
          <w:sz w:val="32"/>
          <w:szCs w:val="32"/>
        </w:rPr>
        <w:t>。</w:t>
      </w:r>
    </w:p>
    <w:p w14:paraId="35FBFEC9" w14:textId="302AAEDF" w:rsidR="00F27DFE" w:rsidRPr="001F7C28" w:rsidRDefault="00000000" w:rsidP="001F7C28">
      <w:pPr>
        <w:ind w:firstLineChars="200" w:firstLine="640"/>
        <w:rPr>
          <w:rFonts w:ascii="仿宋_GB2312" w:eastAsia="仿宋_GB2312"/>
          <w:sz w:val="32"/>
          <w:szCs w:val="32"/>
        </w:rPr>
      </w:pPr>
      <w:r w:rsidRPr="001F7C28">
        <w:rPr>
          <w:rFonts w:ascii="仿宋_GB2312" w:eastAsia="仿宋_GB2312" w:hint="eastAsia"/>
          <w:sz w:val="32"/>
          <w:szCs w:val="32"/>
        </w:rPr>
        <w:t>3.其他支出（类）其他政府性基金及对应专项债务收入安排的支出（款）其他地方自行试点项目收益专项债券收入安排的支出（项）:支出决算数为7,000.00万元，比上年决算增加5,000.00万元，增长250.00%，主要原因是：</w:t>
      </w:r>
      <w:r w:rsidR="001F7C28" w:rsidRPr="001F7C28">
        <w:rPr>
          <w:rFonts w:ascii="仿宋_GB2312" w:eastAsia="仿宋_GB2312" w:hint="eastAsia"/>
          <w:sz w:val="32"/>
          <w:szCs w:val="32"/>
        </w:rPr>
        <w:t>木垒县民生工业园区基础设施（三期）建设项目</w:t>
      </w:r>
      <w:r w:rsidR="001F7C28">
        <w:rPr>
          <w:rFonts w:ascii="仿宋_GB2312" w:eastAsia="仿宋_GB2312" w:hint="eastAsia"/>
          <w:sz w:val="32"/>
          <w:szCs w:val="32"/>
        </w:rPr>
        <w:t>经费增加</w:t>
      </w:r>
      <w:r w:rsidRPr="001F7C28">
        <w:rPr>
          <w:rFonts w:ascii="仿宋_GB2312" w:eastAsia="仿宋_GB2312" w:hint="eastAsia"/>
          <w:sz w:val="32"/>
          <w:szCs w:val="32"/>
        </w:rPr>
        <w:t>。</w:t>
      </w:r>
    </w:p>
    <w:p w14:paraId="1F6A2CCE" w14:textId="75946F36" w:rsidR="00F27DFE" w:rsidRPr="001F7C28" w:rsidRDefault="00000000" w:rsidP="001F7C28">
      <w:pPr>
        <w:ind w:firstLineChars="200" w:firstLine="640"/>
        <w:rPr>
          <w:rFonts w:ascii="仿宋_GB2312" w:eastAsia="仿宋_GB2312"/>
          <w:sz w:val="32"/>
          <w:szCs w:val="32"/>
        </w:rPr>
      </w:pPr>
      <w:r w:rsidRPr="001F7C28">
        <w:rPr>
          <w:rFonts w:ascii="仿宋_GB2312" w:eastAsia="仿宋_GB2312" w:hint="eastAsia"/>
          <w:sz w:val="32"/>
          <w:szCs w:val="32"/>
        </w:rPr>
        <w:t>4.城乡社区支出（类）农业土地开发资金安排的支出（款）农业土地开发资金安排的支出（项）:支出决算数为0.00万元，比上年决算减少17.49万元，下降100%，主要原因是：</w:t>
      </w:r>
      <w:r w:rsidR="001F7C28">
        <w:rPr>
          <w:rFonts w:ascii="仿宋_GB2312" w:eastAsia="仿宋_GB2312" w:hint="eastAsia"/>
          <w:sz w:val="32"/>
          <w:szCs w:val="32"/>
        </w:rPr>
        <w:t>单位本年无此项经费</w:t>
      </w:r>
      <w:r w:rsidRPr="001F7C28">
        <w:rPr>
          <w:rFonts w:ascii="仿宋_GB2312" w:eastAsia="仿宋_GB2312" w:hint="eastAsia"/>
          <w:sz w:val="32"/>
          <w:szCs w:val="32"/>
        </w:rPr>
        <w:t>。</w:t>
      </w:r>
    </w:p>
    <w:p w14:paraId="5282A3F5" w14:textId="77777777" w:rsidR="00F27DFE"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3A1BD643" w14:textId="6909D946" w:rsidR="00F27DFE" w:rsidRDefault="00000000" w:rsidP="001F7C28">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w:t>
      </w:r>
      <w:r>
        <w:rPr>
          <w:rFonts w:ascii="仿宋_GB2312" w:eastAsia="仿宋_GB2312" w:hint="eastAsia"/>
          <w:sz w:val="32"/>
          <w:szCs w:val="32"/>
        </w:rPr>
        <w:lastRenderedPageBreak/>
        <w:t>及结转和结余，国有资本经营预算财政拨款收入支出决算表为空表。</w:t>
      </w:r>
    </w:p>
    <w:p w14:paraId="58F7A267" w14:textId="77777777" w:rsidR="00F27DFE"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2F1E2FFF" w14:textId="77777777" w:rsidR="00F27DFE"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342416AA" w14:textId="14416D9C" w:rsidR="00F27DFE" w:rsidRPr="001F7C28" w:rsidRDefault="00000000" w:rsidP="001F7C28">
      <w:pPr>
        <w:ind w:firstLineChars="200" w:firstLine="640"/>
        <w:rPr>
          <w:rFonts w:ascii="仿宋_GB2312" w:eastAsia="仿宋_GB2312"/>
          <w:sz w:val="32"/>
          <w:szCs w:val="32"/>
        </w:rPr>
      </w:pPr>
      <w:bookmarkStart w:id="24" w:name="_Toc227"/>
      <w:bookmarkStart w:id="25" w:name="_Toc26704"/>
      <w:r w:rsidRPr="001F7C28">
        <w:rPr>
          <w:rFonts w:ascii="仿宋_GB2312" w:eastAsia="仿宋_GB2312" w:hint="eastAsia"/>
          <w:sz w:val="32"/>
          <w:szCs w:val="32"/>
        </w:rPr>
        <w:t>2023年度木垒哈萨克自治县民生工业园区管理委员会（事业单位）公用经费支出40.93万元，比上年增加2.60万元，增长6.78%，主要原因是：</w:t>
      </w:r>
      <w:r w:rsidR="0027013D">
        <w:rPr>
          <w:rFonts w:ascii="仿宋_GB2312" w:eastAsia="仿宋_GB2312" w:hint="eastAsia"/>
          <w:sz w:val="32"/>
          <w:szCs w:val="32"/>
        </w:rPr>
        <w:t>单位本年办公费、租赁费、公务接待费、公务用车运行维护费增加</w:t>
      </w:r>
      <w:r w:rsidRPr="001F7C28">
        <w:rPr>
          <w:rFonts w:ascii="仿宋_GB2312" w:eastAsia="仿宋_GB2312" w:hint="eastAsia"/>
          <w:sz w:val="32"/>
          <w:szCs w:val="32"/>
        </w:rPr>
        <w:t>。</w:t>
      </w:r>
    </w:p>
    <w:p w14:paraId="6786471B" w14:textId="77777777" w:rsidR="00F27DFE"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2562BE5D" w14:textId="77777777" w:rsidR="00F27DFE" w:rsidRPr="001F7C28" w:rsidRDefault="00000000" w:rsidP="001F7C28">
      <w:pPr>
        <w:ind w:firstLineChars="200" w:firstLine="640"/>
        <w:rPr>
          <w:rFonts w:ascii="仿宋_GB2312" w:eastAsia="仿宋_GB2312"/>
          <w:sz w:val="32"/>
          <w:szCs w:val="32"/>
        </w:rPr>
      </w:pPr>
      <w:r w:rsidRPr="001F7C28">
        <w:rPr>
          <w:rFonts w:ascii="仿宋_GB2312" w:eastAsia="仿宋_GB2312" w:hint="eastAsia"/>
          <w:sz w:val="32"/>
          <w:szCs w:val="32"/>
        </w:rPr>
        <w:t>2023年度政府采购支出总额10.58万元，其中：政府采购货物支出9.38万元、政府采购工程支出0.00万元、政府采购服务支出1.20万元。</w:t>
      </w:r>
    </w:p>
    <w:p w14:paraId="582DAA4F" w14:textId="77777777" w:rsidR="00F27DFE" w:rsidRPr="001F7C28" w:rsidRDefault="00000000" w:rsidP="001F7C28">
      <w:pPr>
        <w:ind w:firstLineChars="200" w:firstLine="640"/>
        <w:rPr>
          <w:rFonts w:ascii="仿宋_GB2312" w:eastAsia="仿宋_GB2312"/>
          <w:sz w:val="32"/>
          <w:szCs w:val="32"/>
        </w:rPr>
      </w:pPr>
      <w:r w:rsidRPr="001F7C28">
        <w:rPr>
          <w:rFonts w:ascii="仿宋_GB2312" w:eastAsia="仿宋_GB2312" w:hint="eastAsia"/>
          <w:sz w:val="32"/>
          <w:szCs w:val="32"/>
        </w:rPr>
        <w:t>授予中小企业合同金额1.02万元，占政府采购支出总额的9.66</w:t>
      </w:r>
      <w:r w:rsidRPr="001F7C28">
        <w:rPr>
          <w:rFonts w:ascii="仿宋_GB2312" w:eastAsia="仿宋_GB2312"/>
          <w:sz w:val="32"/>
          <w:szCs w:val="32"/>
        </w:rPr>
        <w:t>%</w:t>
      </w:r>
      <w:r w:rsidRPr="001F7C28">
        <w:rPr>
          <w:rFonts w:ascii="仿宋_GB2312" w:eastAsia="仿宋_GB2312" w:hint="eastAsia"/>
          <w:sz w:val="32"/>
          <w:szCs w:val="32"/>
        </w:rPr>
        <w:t>，其中：授予小</w:t>
      </w:r>
      <w:proofErr w:type="gramStart"/>
      <w:r w:rsidRPr="001F7C28">
        <w:rPr>
          <w:rFonts w:ascii="仿宋_GB2312" w:eastAsia="仿宋_GB2312" w:hint="eastAsia"/>
          <w:sz w:val="32"/>
          <w:szCs w:val="32"/>
        </w:rPr>
        <w:t>微企业</w:t>
      </w:r>
      <w:proofErr w:type="gramEnd"/>
      <w:r w:rsidRPr="001F7C28">
        <w:rPr>
          <w:rFonts w:ascii="仿宋_GB2312" w:eastAsia="仿宋_GB2312" w:hint="eastAsia"/>
          <w:sz w:val="32"/>
          <w:szCs w:val="32"/>
        </w:rPr>
        <w:t>合同金额1.02万元，占政府采购支出总额的9.66</w:t>
      </w:r>
      <w:r w:rsidRPr="001F7C28">
        <w:rPr>
          <w:rFonts w:ascii="仿宋_GB2312" w:eastAsia="仿宋_GB2312"/>
          <w:sz w:val="32"/>
          <w:szCs w:val="32"/>
        </w:rPr>
        <w:t>%</w:t>
      </w:r>
      <w:r w:rsidRPr="001F7C28">
        <w:rPr>
          <w:rFonts w:ascii="仿宋_GB2312" w:eastAsia="仿宋_GB2312" w:hint="eastAsia"/>
          <w:sz w:val="32"/>
          <w:szCs w:val="32"/>
        </w:rPr>
        <w:t>。</w:t>
      </w:r>
    </w:p>
    <w:p w14:paraId="6AEB7F33" w14:textId="77777777" w:rsidR="00F27DFE"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677BB3F2" w14:textId="5FFC13BC" w:rsidR="00F27DFE" w:rsidRPr="001F7C28" w:rsidRDefault="00000000" w:rsidP="001F7C28">
      <w:pPr>
        <w:ind w:firstLineChars="200" w:firstLine="640"/>
        <w:rPr>
          <w:rFonts w:ascii="仿宋_GB2312" w:eastAsia="仿宋_GB2312"/>
          <w:sz w:val="32"/>
          <w:szCs w:val="32"/>
        </w:rPr>
      </w:pPr>
      <w:r w:rsidRPr="001F7C28">
        <w:rPr>
          <w:rFonts w:ascii="仿宋_GB2312" w:eastAsia="仿宋_GB2312" w:hint="eastAsia"/>
          <w:sz w:val="32"/>
          <w:szCs w:val="32"/>
        </w:rPr>
        <w:t>截至2023年12月31日，固定资产原值95.37万元，房屋0.0</w:t>
      </w:r>
      <w:r w:rsidR="001F7C28">
        <w:rPr>
          <w:rFonts w:ascii="仿宋_GB2312" w:eastAsia="仿宋_GB2312" w:hint="eastAsia"/>
          <w:sz w:val="32"/>
          <w:szCs w:val="32"/>
        </w:rPr>
        <w:t>0</w:t>
      </w:r>
      <w:r w:rsidRPr="001F7C28">
        <w:rPr>
          <w:rFonts w:ascii="仿宋_GB2312" w:eastAsia="仿宋_GB2312" w:hint="eastAsia"/>
          <w:sz w:val="32"/>
          <w:szCs w:val="32"/>
        </w:rPr>
        <w:t>平方米，价值0.00万元。车辆1辆，价值46.50万元，其中：副部（省）级及以上领导用车0辆、主要负责人用车0辆、机要通信用车0辆、应急保障用车0辆、执法执勤用车0辆、特种专业技术用车0辆、离退休干部服务用车0辆、其他用车1辆，其他用车主要是：</w:t>
      </w:r>
      <w:r w:rsidR="001F7C28">
        <w:rPr>
          <w:rFonts w:ascii="仿宋_GB2312" w:eastAsia="仿宋_GB2312" w:hint="eastAsia"/>
          <w:sz w:val="32"/>
          <w:szCs w:val="32"/>
        </w:rPr>
        <w:t>业务用车</w:t>
      </w:r>
      <w:r w:rsidRPr="001F7C28">
        <w:rPr>
          <w:rFonts w:ascii="仿宋_GB2312" w:eastAsia="仿宋_GB2312" w:hint="eastAsia"/>
          <w:sz w:val="32"/>
          <w:szCs w:val="32"/>
        </w:rPr>
        <w:t>；单价</w:t>
      </w:r>
      <w:r w:rsidRPr="001F7C28">
        <w:rPr>
          <w:rFonts w:ascii="仿宋_GB2312" w:eastAsia="仿宋_GB2312" w:hint="eastAsia"/>
          <w:sz w:val="32"/>
          <w:szCs w:val="32"/>
        </w:rPr>
        <w:lastRenderedPageBreak/>
        <w:t>100万元（含）以上设备（不含车辆）0台（套）。</w:t>
      </w:r>
    </w:p>
    <w:p w14:paraId="0FB344D3" w14:textId="77777777" w:rsidR="00F27DFE"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6B641A6E" w14:textId="70BAF9B0" w:rsidR="00F27DFE" w:rsidRDefault="00000000" w:rsidP="001F7C28">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341BB9">
        <w:rPr>
          <w:rFonts w:ascii="仿宋_GB2312" w:eastAsia="仿宋_GB2312" w:hint="eastAsia"/>
          <w:sz w:val="32"/>
          <w:szCs w:val="32"/>
        </w:rPr>
        <w:t>8,152.86</w:t>
      </w:r>
      <w:r>
        <w:rPr>
          <w:rFonts w:ascii="仿宋_GB2312" w:eastAsia="仿宋_GB2312" w:hint="eastAsia"/>
          <w:sz w:val="32"/>
          <w:szCs w:val="32"/>
        </w:rPr>
        <w:t>万元，实际执行总额</w:t>
      </w:r>
      <w:r w:rsidR="00341BB9">
        <w:rPr>
          <w:rFonts w:ascii="仿宋_GB2312" w:eastAsia="仿宋_GB2312" w:hint="eastAsia"/>
          <w:sz w:val="32"/>
          <w:szCs w:val="32"/>
        </w:rPr>
        <w:t>8,152.86</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341BB9">
        <w:rPr>
          <w:rFonts w:ascii="仿宋_GB2312" w:eastAsia="仿宋_GB2312" w:hint="eastAsia"/>
          <w:sz w:val="32"/>
          <w:szCs w:val="32"/>
        </w:rPr>
        <w:t>7</w:t>
      </w:r>
      <w:r>
        <w:rPr>
          <w:rFonts w:ascii="仿宋_GB2312" w:eastAsia="仿宋_GB2312" w:hint="eastAsia"/>
          <w:sz w:val="32"/>
          <w:szCs w:val="32"/>
        </w:rPr>
        <w:t>个，全年预算数</w:t>
      </w:r>
      <w:r w:rsidR="00341BB9">
        <w:rPr>
          <w:rFonts w:ascii="仿宋_GB2312" w:eastAsia="仿宋_GB2312" w:hint="eastAsia"/>
          <w:sz w:val="32"/>
          <w:szCs w:val="32"/>
        </w:rPr>
        <w:t>748.57</w:t>
      </w:r>
      <w:r>
        <w:rPr>
          <w:rFonts w:ascii="仿宋_GB2312" w:eastAsia="仿宋_GB2312" w:hint="eastAsia"/>
          <w:sz w:val="32"/>
          <w:szCs w:val="32"/>
        </w:rPr>
        <w:t>万元，全年执行数</w:t>
      </w:r>
      <w:r w:rsidR="00341BB9">
        <w:rPr>
          <w:rFonts w:ascii="仿宋_GB2312" w:eastAsia="仿宋_GB2312" w:hint="eastAsia"/>
          <w:sz w:val="32"/>
          <w:szCs w:val="32"/>
        </w:rPr>
        <w:t>747.76</w:t>
      </w:r>
      <w:r>
        <w:rPr>
          <w:rFonts w:ascii="仿宋_GB2312" w:eastAsia="仿宋_GB2312" w:hint="eastAsia"/>
          <w:sz w:val="32"/>
          <w:szCs w:val="32"/>
        </w:rPr>
        <w:t>万元。</w:t>
      </w:r>
      <w:r w:rsidR="001F7C28" w:rsidRPr="001F7C28">
        <w:rPr>
          <w:rFonts w:ascii="仿宋_GB2312" w:eastAsia="仿宋_GB2312" w:hint="eastAsia"/>
          <w:sz w:val="32"/>
          <w:szCs w:val="32"/>
        </w:rPr>
        <w:t>预算绩效管理取得的成效：一是进一步深化了预算绩效管理工作，提高了财政资金使用效益；二是加强制度建设，提升自评质量，预算绩效取得新成效。发现的问题及原因：一是绩效管理过程缺乏系统性管理体系，主要表现在资金科室绩效考核联动性不强；二是绩效管理目标设置不科学，主要表现在目标设置过程中存在千篇一律，有些指标设置没有具体的可量化指标。下一步改进措施：一是加强绩效评价力度，提高资金使用效益，研究制定出更为科学、合理的绩效评价指标体系，针对性地加强对专项资金项目执行和经费使用情况的绩效评价考核，促进项目按要求出成果、出效益；二是进一步规范财务管理，对本单位当年度的各项工作开展做到心中有数，统筹安排，合理配置，在以后工作中，坚持做到合理安排预算资金，不断完善支出结构，优化资金使用率，进一步完善预算管理体制</w:t>
      </w:r>
      <w:r>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713"/>
        <w:gridCol w:w="964"/>
        <w:gridCol w:w="1376"/>
        <w:gridCol w:w="1260"/>
        <w:gridCol w:w="1308"/>
        <w:gridCol w:w="721"/>
        <w:gridCol w:w="590"/>
        <w:gridCol w:w="590"/>
      </w:tblGrid>
      <w:tr w:rsidR="00341BB9" w:rsidRPr="00341BB9" w14:paraId="2DE65A44" w14:textId="77777777" w:rsidTr="00341BB9">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65D699"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部门（单位）整体支出绩效目标自评表</w:t>
            </w:r>
          </w:p>
        </w:tc>
      </w:tr>
      <w:tr w:rsidR="00341BB9" w:rsidRPr="00341BB9" w14:paraId="1979C9A7" w14:textId="77777777" w:rsidTr="00341BB9">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219C65"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lastRenderedPageBreak/>
              <w:t>（2023年度）</w:t>
            </w:r>
          </w:p>
        </w:tc>
      </w:tr>
      <w:tr w:rsidR="00341BB9" w:rsidRPr="00341BB9" w14:paraId="4958A9C5" w14:textId="77777777" w:rsidTr="00341BB9">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9C1FD"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72D3FB32"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木垒县民生工业园区管理委员会</w:t>
            </w:r>
          </w:p>
        </w:tc>
      </w:tr>
      <w:tr w:rsidR="00341BB9" w:rsidRPr="00341BB9" w14:paraId="6C0B5A8D" w14:textId="77777777" w:rsidTr="00341BB9">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75C71A"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666416CC"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资金来源</w:t>
            </w:r>
          </w:p>
        </w:tc>
        <w:tc>
          <w:tcPr>
            <w:tcW w:w="1456" w:type="dxa"/>
            <w:tcBorders>
              <w:top w:val="nil"/>
              <w:left w:val="nil"/>
              <w:bottom w:val="single" w:sz="4" w:space="0" w:color="auto"/>
              <w:right w:val="single" w:sz="4" w:space="0" w:color="auto"/>
            </w:tcBorders>
            <w:shd w:val="clear" w:color="auto" w:fill="auto"/>
            <w:vAlign w:val="center"/>
            <w:hideMark/>
          </w:tcPr>
          <w:p w14:paraId="28CB6E98"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年初预算数</w:t>
            </w:r>
          </w:p>
        </w:tc>
        <w:tc>
          <w:tcPr>
            <w:tcW w:w="1332" w:type="dxa"/>
            <w:tcBorders>
              <w:top w:val="nil"/>
              <w:left w:val="nil"/>
              <w:bottom w:val="single" w:sz="4" w:space="0" w:color="auto"/>
              <w:right w:val="single" w:sz="4" w:space="0" w:color="auto"/>
            </w:tcBorders>
            <w:shd w:val="clear" w:color="auto" w:fill="auto"/>
            <w:vAlign w:val="center"/>
            <w:hideMark/>
          </w:tcPr>
          <w:p w14:paraId="1F5E98EF"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全年预算数</w:t>
            </w:r>
          </w:p>
        </w:tc>
        <w:tc>
          <w:tcPr>
            <w:tcW w:w="1384" w:type="dxa"/>
            <w:tcBorders>
              <w:top w:val="nil"/>
              <w:left w:val="nil"/>
              <w:bottom w:val="single" w:sz="4" w:space="0" w:color="auto"/>
              <w:right w:val="single" w:sz="4" w:space="0" w:color="auto"/>
            </w:tcBorders>
            <w:shd w:val="clear" w:color="auto" w:fill="auto"/>
            <w:vAlign w:val="center"/>
            <w:hideMark/>
          </w:tcPr>
          <w:p w14:paraId="0B1DC8E4"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全年执行数</w:t>
            </w:r>
          </w:p>
        </w:tc>
        <w:tc>
          <w:tcPr>
            <w:tcW w:w="756" w:type="dxa"/>
            <w:tcBorders>
              <w:top w:val="nil"/>
              <w:left w:val="nil"/>
              <w:bottom w:val="single" w:sz="4" w:space="0" w:color="auto"/>
              <w:right w:val="single" w:sz="4" w:space="0" w:color="auto"/>
            </w:tcBorders>
            <w:shd w:val="clear" w:color="auto" w:fill="auto"/>
            <w:vAlign w:val="center"/>
            <w:hideMark/>
          </w:tcPr>
          <w:p w14:paraId="10B091EC"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60DABBF6"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4269B32B"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得分</w:t>
            </w:r>
          </w:p>
        </w:tc>
      </w:tr>
      <w:tr w:rsidR="00341BB9" w:rsidRPr="00341BB9" w14:paraId="0907457D" w14:textId="77777777" w:rsidTr="00341BB9">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DBC93" w14:textId="77777777" w:rsidR="00341BB9" w:rsidRPr="00341BB9" w:rsidRDefault="00341BB9" w:rsidP="00341BB9">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605815DD"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中央安排</w:t>
            </w:r>
          </w:p>
        </w:tc>
        <w:tc>
          <w:tcPr>
            <w:tcW w:w="1456" w:type="dxa"/>
            <w:tcBorders>
              <w:top w:val="nil"/>
              <w:left w:val="nil"/>
              <w:bottom w:val="single" w:sz="4" w:space="0" w:color="auto"/>
              <w:right w:val="single" w:sz="4" w:space="0" w:color="auto"/>
            </w:tcBorders>
            <w:shd w:val="clear" w:color="auto" w:fill="auto"/>
            <w:vAlign w:val="center"/>
            <w:hideMark/>
          </w:tcPr>
          <w:p w14:paraId="2E4B9D8C" w14:textId="54E71954"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332" w:type="dxa"/>
            <w:tcBorders>
              <w:top w:val="nil"/>
              <w:left w:val="nil"/>
              <w:bottom w:val="single" w:sz="4" w:space="0" w:color="auto"/>
              <w:right w:val="single" w:sz="4" w:space="0" w:color="auto"/>
            </w:tcBorders>
            <w:shd w:val="clear" w:color="auto" w:fill="auto"/>
            <w:vAlign w:val="center"/>
            <w:hideMark/>
          </w:tcPr>
          <w:p w14:paraId="25E7CAAB" w14:textId="44361326"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384" w:type="dxa"/>
            <w:tcBorders>
              <w:top w:val="nil"/>
              <w:left w:val="nil"/>
              <w:bottom w:val="single" w:sz="4" w:space="0" w:color="auto"/>
              <w:right w:val="single" w:sz="4" w:space="0" w:color="auto"/>
            </w:tcBorders>
            <w:shd w:val="clear" w:color="auto" w:fill="auto"/>
            <w:vAlign w:val="center"/>
            <w:hideMark/>
          </w:tcPr>
          <w:p w14:paraId="4856CE8C" w14:textId="4EF81A71"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756" w:type="dxa"/>
            <w:tcBorders>
              <w:top w:val="nil"/>
              <w:left w:val="nil"/>
              <w:bottom w:val="single" w:sz="4" w:space="0" w:color="auto"/>
              <w:right w:val="single" w:sz="4" w:space="0" w:color="auto"/>
            </w:tcBorders>
            <w:shd w:val="clear" w:color="auto" w:fill="auto"/>
            <w:vAlign w:val="center"/>
            <w:hideMark/>
          </w:tcPr>
          <w:p w14:paraId="453EB530"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11B9D499"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211DA31D"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10</w:t>
            </w:r>
          </w:p>
        </w:tc>
      </w:tr>
      <w:tr w:rsidR="00341BB9" w:rsidRPr="00341BB9" w14:paraId="5AE1B014" w14:textId="77777777" w:rsidTr="00341BB9">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1777E" w14:textId="77777777" w:rsidR="00341BB9" w:rsidRPr="00341BB9" w:rsidRDefault="00341BB9" w:rsidP="00341BB9">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E5207A0"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自治区安排</w:t>
            </w:r>
          </w:p>
        </w:tc>
        <w:tc>
          <w:tcPr>
            <w:tcW w:w="1456" w:type="dxa"/>
            <w:tcBorders>
              <w:top w:val="nil"/>
              <w:left w:val="nil"/>
              <w:bottom w:val="single" w:sz="4" w:space="0" w:color="auto"/>
              <w:right w:val="single" w:sz="4" w:space="0" w:color="auto"/>
            </w:tcBorders>
            <w:shd w:val="clear" w:color="auto" w:fill="auto"/>
            <w:vAlign w:val="center"/>
            <w:hideMark/>
          </w:tcPr>
          <w:p w14:paraId="7BFB397F" w14:textId="74974A11"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332" w:type="dxa"/>
            <w:tcBorders>
              <w:top w:val="nil"/>
              <w:left w:val="nil"/>
              <w:bottom w:val="single" w:sz="4" w:space="0" w:color="auto"/>
              <w:right w:val="single" w:sz="4" w:space="0" w:color="auto"/>
            </w:tcBorders>
            <w:shd w:val="clear" w:color="auto" w:fill="auto"/>
            <w:vAlign w:val="center"/>
            <w:hideMark/>
          </w:tcPr>
          <w:p w14:paraId="6FD9BC10" w14:textId="0BE26AFD"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7</w:t>
            </w:r>
            <w:r>
              <w:rPr>
                <w:rFonts w:asciiTheme="minorEastAsia" w:eastAsiaTheme="minorEastAsia" w:hAnsiTheme="minorEastAsia" w:cs="宋体" w:hint="eastAsia"/>
                <w:kern w:val="0"/>
                <w:sz w:val="20"/>
                <w:szCs w:val="20"/>
              </w:rPr>
              <w:t>,</w:t>
            </w:r>
            <w:r w:rsidRPr="00341BB9">
              <w:rPr>
                <w:rFonts w:asciiTheme="minorEastAsia" w:eastAsiaTheme="minorEastAsia" w:hAnsiTheme="minorEastAsia" w:cs="宋体" w:hint="eastAsia"/>
                <w:kern w:val="0"/>
                <w:sz w:val="20"/>
                <w:szCs w:val="20"/>
              </w:rPr>
              <w:t>000</w:t>
            </w:r>
            <w:r>
              <w:rPr>
                <w:rFonts w:asciiTheme="minorEastAsia" w:eastAsiaTheme="minorEastAsia" w:hAnsiTheme="minorEastAsia" w:cs="宋体" w:hint="eastAsia"/>
                <w:kern w:val="0"/>
                <w:sz w:val="20"/>
                <w:szCs w:val="20"/>
              </w:rPr>
              <w:t>.00</w:t>
            </w:r>
          </w:p>
        </w:tc>
        <w:tc>
          <w:tcPr>
            <w:tcW w:w="1384" w:type="dxa"/>
            <w:tcBorders>
              <w:top w:val="nil"/>
              <w:left w:val="nil"/>
              <w:bottom w:val="single" w:sz="4" w:space="0" w:color="auto"/>
              <w:right w:val="single" w:sz="4" w:space="0" w:color="auto"/>
            </w:tcBorders>
            <w:shd w:val="clear" w:color="auto" w:fill="auto"/>
            <w:vAlign w:val="center"/>
            <w:hideMark/>
          </w:tcPr>
          <w:p w14:paraId="0F10A6A1" w14:textId="082F27C8"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7</w:t>
            </w:r>
            <w:r>
              <w:rPr>
                <w:rFonts w:asciiTheme="minorEastAsia" w:eastAsiaTheme="minorEastAsia" w:hAnsiTheme="minorEastAsia" w:cs="宋体" w:hint="eastAsia"/>
                <w:kern w:val="0"/>
                <w:sz w:val="20"/>
                <w:szCs w:val="20"/>
              </w:rPr>
              <w:t>,</w:t>
            </w:r>
            <w:r w:rsidRPr="00341BB9">
              <w:rPr>
                <w:rFonts w:asciiTheme="minorEastAsia" w:eastAsiaTheme="minorEastAsia" w:hAnsiTheme="minorEastAsia" w:cs="宋体" w:hint="eastAsia"/>
                <w:kern w:val="0"/>
                <w:sz w:val="20"/>
                <w:szCs w:val="20"/>
              </w:rPr>
              <w:t>000</w:t>
            </w:r>
            <w:r>
              <w:rPr>
                <w:rFonts w:asciiTheme="minorEastAsia" w:eastAsiaTheme="minorEastAsia" w:hAnsiTheme="minorEastAsia" w:cs="宋体" w:hint="eastAsia"/>
                <w:kern w:val="0"/>
                <w:sz w:val="20"/>
                <w:szCs w:val="20"/>
              </w:rPr>
              <w:t>.00</w:t>
            </w:r>
          </w:p>
        </w:tc>
        <w:tc>
          <w:tcPr>
            <w:tcW w:w="756" w:type="dxa"/>
            <w:tcBorders>
              <w:top w:val="nil"/>
              <w:left w:val="nil"/>
              <w:bottom w:val="single" w:sz="4" w:space="0" w:color="auto"/>
              <w:right w:val="single" w:sz="4" w:space="0" w:color="auto"/>
            </w:tcBorders>
            <w:shd w:val="clear" w:color="auto" w:fill="auto"/>
            <w:vAlign w:val="center"/>
            <w:hideMark/>
          </w:tcPr>
          <w:p w14:paraId="0CD528DC"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688D4681"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0ED6A0C0"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w:t>
            </w:r>
          </w:p>
        </w:tc>
      </w:tr>
      <w:tr w:rsidR="00341BB9" w:rsidRPr="00341BB9" w14:paraId="251D3300" w14:textId="77777777" w:rsidTr="00341BB9">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CD04D" w14:textId="77777777" w:rsidR="00341BB9" w:rsidRPr="00341BB9" w:rsidRDefault="00341BB9" w:rsidP="00341BB9">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53FD611"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地（州、市）安排</w:t>
            </w:r>
          </w:p>
        </w:tc>
        <w:tc>
          <w:tcPr>
            <w:tcW w:w="1456" w:type="dxa"/>
            <w:tcBorders>
              <w:top w:val="nil"/>
              <w:left w:val="nil"/>
              <w:bottom w:val="single" w:sz="4" w:space="0" w:color="auto"/>
              <w:right w:val="single" w:sz="4" w:space="0" w:color="auto"/>
            </w:tcBorders>
            <w:shd w:val="clear" w:color="auto" w:fill="auto"/>
            <w:vAlign w:val="center"/>
            <w:hideMark/>
          </w:tcPr>
          <w:p w14:paraId="4D041794" w14:textId="4BCB7734"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332" w:type="dxa"/>
            <w:tcBorders>
              <w:top w:val="nil"/>
              <w:left w:val="nil"/>
              <w:bottom w:val="single" w:sz="4" w:space="0" w:color="auto"/>
              <w:right w:val="single" w:sz="4" w:space="0" w:color="auto"/>
            </w:tcBorders>
            <w:shd w:val="clear" w:color="auto" w:fill="auto"/>
            <w:vAlign w:val="center"/>
            <w:hideMark/>
          </w:tcPr>
          <w:p w14:paraId="31095498" w14:textId="031D8BCF"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384" w:type="dxa"/>
            <w:tcBorders>
              <w:top w:val="nil"/>
              <w:left w:val="nil"/>
              <w:bottom w:val="single" w:sz="4" w:space="0" w:color="auto"/>
              <w:right w:val="single" w:sz="4" w:space="0" w:color="auto"/>
            </w:tcBorders>
            <w:shd w:val="clear" w:color="auto" w:fill="auto"/>
            <w:vAlign w:val="center"/>
            <w:hideMark/>
          </w:tcPr>
          <w:p w14:paraId="4DFF1E2A" w14:textId="6FBF0749"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756" w:type="dxa"/>
            <w:tcBorders>
              <w:top w:val="nil"/>
              <w:left w:val="nil"/>
              <w:bottom w:val="single" w:sz="4" w:space="0" w:color="auto"/>
              <w:right w:val="single" w:sz="4" w:space="0" w:color="auto"/>
            </w:tcBorders>
            <w:shd w:val="clear" w:color="auto" w:fill="auto"/>
            <w:vAlign w:val="center"/>
            <w:hideMark/>
          </w:tcPr>
          <w:p w14:paraId="4F350E05"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4167AAB6"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410CDA3D"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w:t>
            </w:r>
          </w:p>
        </w:tc>
      </w:tr>
      <w:tr w:rsidR="00341BB9" w:rsidRPr="00341BB9" w14:paraId="474B77D9" w14:textId="77777777" w:rsidTr="00341BB9">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A3C7F" w14:textId="77777777" w:rsidR="00341BB9" w:rsidRPr="00341BB9" w:rsidRDefault="00341BB9" w:rsidP="00341BB9">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12FC881"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县（市、区）安排</w:t>
            </w:r>
          </w:p>
        </w:tc>
        <w:tc>
          <w:tcPr>
            <w:tcW w:w="1456" w:type="dxa"/>
            <w:tcBorders>
              <w:top w:val="nil"/>
              <w:left w:val="nil"/>
              <w:bottom w:val="single" w:sz="4" w:space="0" w:color="auto"/>
              <w:right w:val="single" w:sz="4" w:space="0" w:color="auto"/>
            </w:tcBorders>
            <w:shd w:val="clear" w:color="auto" w:fill="auto"/>
            <w:vAlign w:val="center"/>
            <w:hideMark/>
          </w:tcPr>
          <w:p w14:paraId="712BB3C8"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332.39</w:t>
            </w:r>
          </w:p>
        </w:tc>
        <w:tc>
          <w:tcPr>
            <w:tcW w:w="1332" w:type="dxa"/>
            <w:tcBorders>
              <w:top w:val="nil"/>
              <w:left w:val="nil"/>
              <w:bottom w:val="single" w:sz="4" w:space="0" w:color="auto"/>
              <w:right w:val="single" w:sz="4" w:space="0" w:color="auto"/>
            </w:tcBorders>
            <w:shd w:val="clear" w:color="auto" w:fill="auto"/>
            <w:vAlign w:val="center"/>
            <w:hideMark/>
          </w:tcPr>
          <w:p w14:paraId="349D0554" w14:textId="17FC558E"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341BB9">
              <w:rPr>
                <w:rFonts w:asciiTheme="minorEastAsia" w:eastAsiaTheme="minorEastAsia" w:hAnsiTheme="minorEastAsia" w:cs="宋体" w:hint="eastAsia"/>
                <w:kern w:val="0"/>
                <w:sz w:val="20"/>
                <w:szCs w:val="20"/>
              </w:rPr>
              <w:t>152.86</w:t>
            </w:r>
          </w:p>
        </w:tc>
        <w:tc>
          <w:tcPr>
            <w:tcW w:w="1384" w:type="dxa"/>
            <w:tcBorders>
              <w:top w:val="nil"/>
              <w:left w:val="nil"/>
              <w:bottom w:val="single" w:sz="4" w:space="0" w:color="auto"/>
              <w:right w:val="single" w:sz="4" w:space="0" w:color="auto"/>
            </w:tcBorders>
            <w:shd w:val="clear" w:color="auto" w:fill="auto"/>
            <w:vAlign w:val="center"/>
            <w:hideMark/>
          </w:tcPr>
          <w:p w14:paraId="06E24328" w14:textId="466AD7B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341BB9">
              <w:rPr>
                <w:rFonts w:asciiTheme="minorEastAsia" w:eastAsiaTheme="minorEastAsia" w:hAnsiTheme="minorEastAsia" w:cs="宋体" w:hint="eastAsia"/>
                <w:kern w:val="0"/>
                <w:sz w:val="20"/>
                <w:szCs w:val="20"/>
              </w:rPr>
              <w:t>152.86</w:t>
            </w:r>
          </w:p>
        </w:tc>
        <w:tc>
          <w:tcPr>
            <w:tcW w:w="756" w:type="dxa"/>
            <w:tcBorders>
              <w:top w:val="nil"/>
              <w:left w:val="nil"/>
              <w:bottom w:val="single" w:sz="4" w:space="0" w:color="auto"/>
              <w:right w:val="single" w:sz="4" w:space="0" w:color="auto"/>
            </w:tcBorders>
            <w:shd w:val="clear" w:color="auto" w:fill="auto"/>
            <w:vAlign w:val="center"/>
            <w:hideMark/>
          </w:tcPr>
          <w:p w14:paraId="31370EA1"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838F9B3"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CD01F3F"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 xml:space="preserve">　</w:t>
            </w:r>
          </w:p>
        </w:tc>
      </w:tr>
      <w:tr w:rsidR="00341BB9" w:rsidRPr="00341BB9" w14:paraId="3FF1BDAD" w14:textId="77777777" w:rsidTr="00341BB9">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19002" w14:textId="77777777" w:rsidR="00341BB9" w:rsidRPr="00341BB9" w:rsidRDefault="00341BB9" w:rsidP="00341BB9">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F3E5DD7"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其他资金</w:t>
            </w:r>
          </w:p>
        </w:tc>
        <w:tc>
          <w:tcPr>
            <w:tcW w:w="1456" w:type="dxa"/>
            <w:tcBorders>
              <w:top w:val="nil"/>
              <w:left w:val="nil"/>
              <w:bottom w:val="single" w:sz="4" w:space="0" w:color="auto"/>
              <w:right w:val="single" w:sz="4" w:space="0" w:color="auto"/>
            </w:tcBorders>
            <w:shd w:val="clear" w:color="auto" w:fill="auto"/>
            <w:vAlign w:val="center"/>
            <w:hideMark/>
          </w:tcPr>
          <w:p w14:paraId="06A2D507" w14:textId="142F6DF0"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332" w:type="dxa"/>
            <w:tcBorders>
              <w:top w:val="nil"/>
              <w:left w:val="nil"/>
              <w:bottom w:val="single" w:sz="4" w:space="0" w:color="auto"/>
              <w:right w:val="single" w:sz="4" w:space="0" w:color="auto"/>
            </w:tcBorders>
            <w:shd w:val="clear" w:color="auto" w:fill="auto"/>
            <w:vAlign w:val="center"/>
            <w:hideMark/>
          </w:tcPr>
          <w:p w14:paraId="2FD331CE" w14:textId="65DC75E2"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384" w:type="dxa"/>
            <w:tcBorders>
              <w:top w:val="nil"/>
              <w:left w:val="nil"/>
              <w:bottom w:val="single" w:sz="4" w:space="0" w:color="auto"/>
              <w:right w:val="single" w:sz="4" w:space="0" w:color="auto"/>
            </w:tcBorders>
            <w:shd w:val="clear" w:color="auto" w:fill="auto"/>
            <w:vAlign w:val="center"/>
            <w:hideMark/>
          </w:tcPr>
          <w:p w14:paraId="542A7185" w14:textId="7513A175"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756" w:type="dxa"/>
            <w:tcBorders>
              <w:top w:val="nil"/>
              <w:left w:val="nil"/>
              <w:bottom w:val="single" w:sz="4" w:space="0" w:color="auto"/>
              <w:right w:val="single" w:sz="4" w:space="0" w:color="auto"/>
            </w:tcBorders>
            <w:shd w:val="clear" w:color="auto" w:fill="auto"/>
            <w:vAlign w:val="center"/>
            <w:hideMark/>
          </w:tcPr>
          <w:p w14:paraId="7B51D24E"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CFDF61F"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5D7B970"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 xml:space="preserve">　</w:t>
            </w:r>
          </w:p>
        </w:tc>
      </w:tr>
      <w:tr w:rsidR="00341BB9" w:rsidRPr="00341BB9" w14:paraId="230329BB" w14:textId="77777777" w:rsidTr="00341BB9">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67455" w14:textId="77777777" w:rsidR="00341BB9" w:rsidRPr="00341BB9" w:rsidRDefault="00341BB9" w:rsidP="00341BB9">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AA9BC97"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合计</w:t>
            </w:r>
          </w:p>
        </w:tc>
        <w:tc>
          <w:tcPr>
            <w:tcW w:w="1456" w:type="dxa"/>
            <w:tcBorders>
              <w:top w:val="nil"/>
              <w:left w:val="nil"/>
              <w:bottom w:val="single" w:sz="4" w:space="0" w:color="auto"/>
              <w:right w:val="single" w:sz="4" w:space="0" w:color="auto"/>
            </w:tcBorders>
            <w:shd w:val="clear" w:color="auto" w:fill="auto"/>
            <w:vAlign w:val="center"/>
            <w:hideMark/>
          </w:tcPr>
          <w:p w14:paraId="0CB4D349"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332.39</w:t>
            </w:r>
          </w:p>
        </w:tc>
        <w:tc>
          <w:tcPr>
            <w:tcW w:w="1332" w:type="dxa"/>
            <w:tcBorders>
              <w:top w:val="nil"/>
              <w:left w:val="nil"/>
              <w:bottom w:val="single" w:sz="4" w:space="0" w:color="auto"/>
              <w:right w:val="single" w:sz="4" w:space="0" w:color="auto"/>
            </w:tcBorders>
            <w:shd w:val="clear" w:color="auto" w:fill="auto"/>
            <w:vAlign w:val="center"/>
            <w:hideMark/>
          </w:tcPr>
          <w:p w14:paraId="101A569D" w14:textId="1415DC28"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8</w:t>
            </w:r>
            <w:r>
              <w:rPr>
                <w:rFonts w:asciiTheme="minorEastAsia" w:eastAsiaTheme="minorEastAsia" w:hAnsiTheme="minorEastAsia" w:cs="宋体" w:hint="eastAsia"/>
                <w:kern w:val="0"/>
                <w:sz w:val="20"/>
                <w:szCs w:val="20"/>
              </w:rPr>
              <w:t>,</w:t>
            </w:r>
            <w:r w:rsidRPr="00341BB9">
              <w:rPr>
                <w:rFonts w:asciiTheme="minorEastAsia" w:eastAsiaTheme="minorEastAsia" w:hAnsiTheme="minorEastAsia" w:cs="宋体" w:hint="eastAsia"/>
                <w:kern w:val="0"/>
                <w:sz w:val="20"/>
                <w:szCs w:val="20"/>
              </w:rPr>
              <w:t>152.86</w:t>
            </w:r>
          </w:p>
        </w:tc>
        <w:tc>
          <w:tcPr>
            <w:tcW w:w="1384" w:type="dxa"/>
            <w:tcBorders>
              <w:top w:val="nil"/>
              <w:left w:val="nil"/>
              <w:bottom w:val="single" w:sz="4" w:space="0" w:color="auto"/>
              <w:right w:val="single" w:sz="4" w:space="0" w:color="auto"/>
            </w:tcBorders>
            <w:shd w:val="clear" w:color="auto" w:fill="auto"/>
            <w:vAlign w:val="center"/>
            <w:hideMark/>
          </w:tcPr>
          <w:p w14:paraId="5D797643" w14:textId="25AB9C5C"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8</w:t>
            </w:r>
            <w:r>
              <w:rPr>
                <w:rFonts w:asciiTheme="minorEastAsia" w:eastAsiaTheme="minorEastAsia" w:hAnsiTheme="minorEastAsia" w:cs="宋体" w:hint="eastAsia"/>
                <w:kern w:val="0"/>
                <w:sz w:val="20"/>
                <w:szCs w:val="20"/>
              </w:rPr>
              <w:t>,</w:t>
            </w:r>
            <w:r w:rsidRPr="00341BB9">
              <w:rPr>
                <w:rFonts w:asciiTheme="minorEastAsia" w:eastAsiaTheme="minorEastAsia" w:hAnsiTheme="minorEastAsia" w:cs="宋体" w:hint="eastAsia"/>
                <w:kern w:val="0"/>
                <w:sz w:val="20"/>
                <w:szCs w:val="20"/>
              </w:rPr>
              <w:t>152.86</w:t>
            </w:r>
          </w:p>
        </w:tc>
        <w:tc>
          <w:tcPr>
            <w:tcW w:w="756" w:type="dxa"/>
            <w:tcBorders>
              <w:top w:val="nil"/>
              <w:left w:val="nil"/>
              <w:bottom w:val="single" w:sz="4" w:space="0" w:color="auto"/>
              <w:right w:val="single" w:sz="4" w:space="0" w:color="auto"/>
            </w:tcBorders>
            <w:shd w:val="clear" w:color="auto" w:fill="auto"/>
            <w:vAlign w:val="center"/>
            <w:hideMark/>
          </w:tcPr>
          <w:p w14:paraId="17BACF25"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4A97A02"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24BA8814"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w:t>
            </w:r>
          </w:p>
        </w:tc>
      </w:tr>
      <w:tr w:rsidR="00341BB9" w:rsidRPr="00341BB9" w14:paraId="2A07D79E" w14:textId="77777777" w:rsidTr="00341BB9">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64A2D4"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年度总体目标</w:t>
            </w:r>
          </w:p>
        </w:tc>
        <w:tc>
          <w:tcPr>
            <w:tcW w:w="3687" w:type="dxa"/>
            <w:gridSpan w:val="3"/>
            <w:tcBorders>
              <w:top w:val="single" w:sz="4" w:space="0" w:color="auto"/>
              <w:left w:val="nil"/>
              <w:bottom w:val="single" w:sz="4" w:space="0" w:color="auto"/>
              <w:right w:val="single" w:sz="4" w:space="0" w:color="auto"/>
            </w:tcBorders>
            <w:shd w:val="clear" w:color="auto" w:fill="auto"/>
            <w:noWrap/>
            <w:vAlign w:val="center"/>
            <w:hideMark/>
          </w:tcPr>
          <w:p w14:paraId="6EC78C2F"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预期目标</w:t>
            </w:r>
          </w:p>
        </w:tc>
        <w:tc>
          <w:tcPr>
            <w:tcW w:w="3254" w:type="dxa"/>
            <w:gridSpan w:val="4"/>
            <w:tcBorders>
              <w:top w:val="single" w:sz="4" w:space="0" w:color="auto"/>
              <w:left w:val="nil"/>
              <w:bottom w:val="single" w:sz="4" w:space="0" w:color="auto"/>
              <w:right w:val="single" w:sz="4" w:space="0" w:color="auto"/>
            </w:tcBorders>
            <w:shd w:val="clear" w:color="auto" w:fill="auto"/>
            <w:noWrap/>
            <w:vAlign w:val="center"/>
            <w:hideMark/>
          </w:tcPr>
          <w:p w14:paraId="7859D9DC"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实际完成情况</w:t>
            </w:r>
          </w:p>
        </w:tc>
      </w:tr>
      <w:tr w:rsidR="00341BB9" w:rsidRPr="00341BB9" w14:paraId="6B7CBDAF" w14:textId="77777777" w:rsidTr="00341BB9">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78445" w14:textId="77777777" w:rsidR="00341BB9" w:rsidRPr="00341BB9" w:rsidRDefault="00341BB9" w:rsidP="00341BB9">
            <w:pPr>
              <w:widowControl/>
              <w:jc w:val="left"/>
              <w:rPr>
                <w:rFonts w:asciiTheme="minorEastAsia" w:eastAsiaTheme="minorEastAsia" w:hAnsiTheme="minorEastAsia" w:cs="宋体" w:hint="eastAsia"/>
                <w:kern w:val="0"/>
                <w:sz w:val="20"/>
                <w:szCs w:val="20"/>
              </w:rPr>
            </w:pPr>
          </w:p>
        </w:tc>
        <w:tc>
          <w:tcPr>
            <w:tcW w:w="3687" w:type="dxa"/>
            <w:gridSpan w:val="3"/>
            <w:tcBorders>
              <w:top w:val="single" w:sz="4" w:space="0" w:color="auto"/>
              <w:left w:val="nil"/>
              <w:bottom w:val="single" w:sz="4" w:space="0" w:color="auto"/>
              <w:right w:val="single" w:sz="4" w:space="0" w:color="auto"/>
            </w:tcBorders>
            <w:shd w:val="clear" w:color="auto" w:fill="auto"/>
            <w:vAlign w:val="center"/>
            <w:hideMark/>
          </w:tcPr>
          <w:p w14:paraId="11CA0391"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目标1：开展民生工业园区和风光电业务协调工作，面对工业园区的企业进行协调服务。</w:t>
            </w:r>
            <w:r w:rsidRPr="00341BB9">
              <w:rPr>
                <w:rFonts w:asciiTheme="minorEastAsia" w:eastAsiaTheme="minorEastAsia" w:hAnsiTheme="minorEastAsia" w:cs="宋体" w:hint="eastAsia"/>
                <w:kern w:val="0"/>
                <w:sz w:val="20"/>
                <w:szCs w:val="20"/>
              </w:rPr>
              <w:br/>
            </w:r>
            <w:r w:rsidRPr="00341BB9">
              <w:rPr>
                <w:rFonts w:asciiTheme="minorEastAsia" w:eastAsiaTheme="minorEastAsia" w:hAnsiTheme="minorEastAsia" w:cs="宋体" w:hint="eastAsia"/>
                <w:kern w:val="0"/>
                <w:sz w:val="20"/>
                <w:szCs w:val="20"/>
              </w:rPr>
              <w:br/>
              <w:t>目标2：完成县委安排的全部工作，保证单位的基本运转。</w:t>
            </w:r>
          </w:p>
        </w:tc>
        <w:tc>
          <w:tcPr>
            <w:tcW w:w="3254" w:type="dxa"/>
            <w:gridSpan w:val="4"/>
            <w:tcBorders>
              <w:top w:val="single" w:sz="4" w:space="0" w:color="auto"/>
              <w:left w:val="nil"/>
              <w:bottom w:val="single" w:sz="4" w:space="0" w:color="auto"/>
              <w:right w:val="single" w:sz="4" w:space="0" w:color="auto"/>
            </w:tcBorders>
            <w:shd w:val="clear" w:color="auto" w:fill="auto"/>
            <w:vAlign w:val="center"/>
            <w:hideMark/>
          </w:tcPr>
          <w:p w14:paraId="0DF78382"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截止本次自评节点，我单位完成了如下工作：1.实现工业总产值28.9亿元，同比增长69%；实现增加值13.45亿元，同比增长7%，占县域</w:t>
            </w:r>
            <w:proofErr w:type="gramStart"/>
            <w:r w:rsidRPr="00341BB9">
              <w:rPr>
                <w:rFonts w:asciiTheme="minorEastAsia" w:eastAsiaTheme="minorEastAsia" w:hAnsiTheme="minorEastAsia" w:cs="宋体" w:hint="eastAsia"/>
                <w:kern w:val="0"/>
                <w:sz w:val="20"/>
                <w:szCs w:val="20"/>
              </w:rPr>
              <w:t>规</w:t>
            </w:r>
            <w:proofErr w:type="gramEnd"/>
            <w:r w:rsidRPr="00341BB9">
              <w:rPr>
                <w:rFonts w:asciiTheme="minorEastAsia" w:eastAsiaTheme="minorEastAsia" w:hAnsiTheme="minorEastAsia" w:cs="宋体" w:hint="eastAsia"/>
                <w:kern w:val="0"/>
                <w:sz w:val="20"/>
                <w:szCs w:val="20"/>
              </w:rPr>
              <w:t>上企业的100%；完成固定资产投资31亿元，与去年同期持平。2.已完成供水管网8公里，排水管网6.1公里，供热管网5.3公里，道路15公里，供电10公里外网已进入收尾阶段，为企业落</w:t>
            </w:r>
            <w:proofErr w:type="gramStart"/>
            <w:r w:rsidRPr="00341BB9">
              <w:rPr>
                <w:rFonts w:asciiTheme="minorEastAsia" w:eastAsiaTheme="minorEastAsia" w:hAnsiTheme="minorEastAsia" w:cs="宋体" w:hint="eastAsia"/>
                <w:kern w:val="0"/>
                <w:sz w:val="20"/>
                <w:szCs w:val="20"/>
              </w:rPr>
              <w:t>木发展</w:t>
            </w:r>
            <w:proofErr w:type="gramEnd"/>
            <w:r w:rsidRPr="00341BB9">
              <w:rPr>
                <w:rFonts w:asciiTheme="minorEastAsia" w:eastAsiaTheme="minorEastAsia" w:hAnsiTheme="minorEastAsia" w:cs="宋体" w:hint="eastAsia"/>
                <w:kern w:val="0"/>
                <w:sz w:val="20"/>
                <w:szCs w:val="20"/>
              </w:rPr>
              <w:t>搭建了良好平台3.执行招商引资项目13个，实现招商引资到位资金48.05亿元，同比增长16.3%；来访洽谈企业62家,签约项目34个，签约金额2097.215亿元。</w:t>
            </w:r>
          </w:p>
        </w:tc>
      </w:tr>
      <w:tr w:rsidR="00341BB9" w:rsidRPr="00341BB9" w14:paraId="6DFBCAFD" w14:textId="77777777" w:rsidTr="00341BB9">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85C9E7"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469F68FA"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二级指标</w:t>
            </w:r>
          </w:p>
        </w:tc>
        <w:tc>
          <w:tcPr>
            <w:tcW w:w="1456" w:type="dxa"/>
            <w:tcBorders>
              <w:top w:val="nil"/>
              <w:left w:val="nil"/>
              <w:bottom w:val="single" w:sz="4" w:space="0" w:color="auto"/>
              <w:right w:val="single" w:sz="4" w:space="0" w:color="auto"/>
            </w:tcBorders>
            <w:shd w:val="clear" w:color="auto" w:fill="auto"/>
            <w:vAlign w:val="center"/>
            <w:hideMark/>
          </w:tcPr>
          <w:p w14:paraId="6C8B124A"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三级指标</w:t>
            </w:r>
          </w:p>
        </w:tc>
        <w:tc>
          <w:tcPr>
            <w:tcW w:w="1332" w:type="dxa"/>
            <w:tcBorders>
              <w:top w:val="nil"/>
              <w:left w:val="nil"/>
              <w:bottom w:val="single" w:sz="4" w:space="0" w:color="auto"/>
              <w:right w:val="single" w:sz="4" w:space="0" w:color="auto"/>
            </w:tcBorders>
            <w:shd w:val="clear" w:color="auto" w:fill="auto"/>
            <w:vAlign w:val="center"/>
            <w:hideMark/>
          </w:tcPr>
          <w:p w14:paraId="2E49880F"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预期指标值</w:t>
            </w:r>
          </w:p>
        </w:tc>
        <w:tc>
          <w:tcPr>
            <w:tcW w:w="1384" w:type="dxa"/>
            <w:tcBorders>
              <w:top w:val="nil"/>
              <w:left w:val="nil"/>
              <w:bottom w:val="single" w:sz="4" w:space="0" w:color="auto"/>
              <w:right w:val="single" w:sz="4" w:space="0" w:color="auto"/>
            </w:tcBorders>
            <w:shd w:val="clear" w:color="auto" w:fill="auto"/>
            <w:vAlign w:val="center"/>
            <w:hideMark/>
          </w:tcPr>
          <w:p w14:paraId="55F585EF"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指标值设定依据</w:t>
            </w:r>
          </w:p>
        </w:tc>
        <w:tc>
          <w:tcPr>
            <w:tcW w:w="756" w:type="dxa"/>
            <w:tcBorders>
              <w:top w:val="nil"/>
              <w:left w:val="nil"/>
              <w:bottom w:val="single" w:sz="4" w:space="0" w:color="auto"/>
              <w:right w:val="single" w:sz="4" w:space="0" w:color="auto"/>
            </w:tcBorders>
            <w:shd w:val="clear" w:color="auto" w:fill="auto"/>
            <w:vAlign w:val="center"/>
            <w:hideMark/>
          </w:tcPr>
          <w:p w14:paraId="471FFD89"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314E5733"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实际完</w:t>
            </w:r>
            <w:r w:rsidRPr="00341BB9">
              <w:rPr>
                <w:rFonts w:asciiTheme="minorEastAsia" w:eastAsiaTheme="minorEastAsia" w:hAnsiTheme="minorEastAsia" w:cs="宋体" w:hint="eastAsia"/>
                <w:kern w:val="0"/>
                <w:sz w:val="20"/>
                <w:szCs w:val="20"/>
              </w:rPr>
              <w:lastRenderedPageBreak/>
              <w:t>成指标值</w:t>
            </w:r>
          </w:p>
        </w:tc>
        <w:tc>
          <w:tcPr>
            <w:tcW w:w="0" w:type="auto"/>
            <w:tcBorders>
              <w:top w:val="nil"/>
              <w:left w:val="nil"/>
              <w:bottom w:val="single" w:sz="4" w:space="0" w:color="auto"/>
              <w:right w:val="single" w:sz="4" w:space="0" w:color="auto"/>
            </w:tcBorders>
            <w:shd w:val="clear" w:color="auto" w:fill="auto"/>
            <w:vAlign w:val="center"/>
            <w:hideMark/>
          </w:tcPr>
          <w:p w14:paraId="2573FE9E"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lastRenderedPageBreak/>
              <w:t>得分</w:t>
            </w:r>
          </w:p>
        </w:tc>
      </w:tr>
      <w:tr w:rsidR="00341BB9" w:rsidRPr="00341BB9" w14:paraId="4E9E70AA" w14:textId="77777777" w:rsidTr="00341BB9">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A732B6"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运行成本</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C51520C"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 xml:space="preserve">数量指标 </w:t>
            </w:r>
          </w:p>
        </w:tc>
        <w:tc>
          <w:tcPr>
            <w:tcW w:w="1456" w:type="dxa"/>
            <w:tcBorders>
              <w:top w:val="nil"/>
              <w:left w:val="nil"/>
              <w:bottom w:val="single" w:sz="4" w:space="0" w:color="auto"/>
              <w:right w:val="single" w:sz="4" w:space="0" w:color="auto"/>
            </w:tcBorders>
            <w:shd w:val="clear" w:color="auto" w:fill="auto"/>
            <w:vAlign w:val="center"/>
            <w:hideMark/>
          </w:tcPr>
          <w:p w14:paraId="56C57FC8"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保障办公人员数量</w:t>
            </w:r>
          </w:p>
        </w:tc>
        <w:tc>
          <w:tcPr>
            <w:tcW w:w="1332" w:type="dxa"/>
            <w:tcBorders>
              <w:top w:val="nil"/>
              <w:left w:val="nil"/>
              <w:bottom w:val="single" w:sz="4" w:space="0" w:color="auto"/>
              <w:right w:val="single" w:sz="4" w:space="0" w:color="auto"/>
            </w:tcBorders>
            <w:shd w:val="clear" w:color="auto" w:fill="auto"/>
            <w:vAlign w:val="center"/>
            <w:hideMark/>
          </w:tcPr>
          <w:p w14:paraId="71C40B5F"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&gt;=17人</w:t>
            </w:r>
          </w:p>
        </w:tc>
        <w:tc>
          <w:tcPr>
            <w:tcW w:w="1384" w:type="dxa"/>
            <w:tcBorders>
              <w:top w:val="nil"/>
              <w:left w:val="nil"/>
              <w:bottom w:val="single" w:sz="4" w:space="0" w:color="auto"/>
              <w:right w:val="single" w:sz="4" w:space="0" w:color="auto"/>
            </w:tcBorders>
            <w:shd w:val="clear" w:color="auto" w:fill="auto"/>
            <w:vAlign w:val="center"/>
            <w:hideMark/>
          </w:tcPr>
          <w:p w14:paraId="08F5350D"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中共木垒哈萨克自治县委员办公室关于印发《木垒哈萨克自治县民生工业园区党工委、管理委员会职能配置、内设机构和人员编制规定》的通知</w:t>
            </w:r>
          </w:p>
        </w:tc>
        <w:tc>
          <w:tcPr>
            <w:tcW w:w="756" w:type="dxa"/>
            <w:tcBorders>
              <w:top w:val="nil"/>
              <w:left w:val="nil"/>
              <w:bottom w:val="single" w:sz="4" w:space="0" w:color="auto"/>
              <w:right w:val="single" w:sz="4" w:space="0" w:color="auto"/>
            </w:tcBorders>
            <w:shd w:val="clear" w:color="auto" w:fill="auto"/>
            <w:vAlign w:val="center"/>
            <w:hideMark/>
          </w:tcPr>
          <w:p w14:paraId="4200D8D0"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358A7A08"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20人</w:t>
            </w:r>
          </w:p>
        </w:tc>
        <w:tc>
          <w:tcPr>
            <w:tcW w:w="0" w:type="auto"/>
            <w:tcBorders>
              <w:top w:val="nil"/>
              <w:left w:val="nil"/>
              <w:bottom w:val="single" w:sz="4" w:space="0" w:color="auto"/>
              <w:right w:val="single" w:sz="4" w:space="0" w:color="auto"/>
            </w:tcBorders>
            <w:shd w:val="clear" w:color="auto" w:fill="auto"/>
            <w:vAlign w:val="center"/>
            <w:hideMark/>
          </w:tcPr>
          <w:p w14:paraId="1C784FE9"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5</w:t>
            </w:r>
          </w:p>
        </w:tc>
      </w:tr>
      <w:tr w:rsidR="00341BB9" w:rsidRPr="00341BB9" w14:paraId="7B4F49C1" w14:textId="77777777" w:rsidTr="00341BB9">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550D7D"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管理效率</w:t>
            </w:r>
          </w:p>
        </w:tc>
        <w:tc>
          <w:tcPr>
            <w:tcW w:w="0" w:type="auto"/>
            <w:vMerge/>
            <w:tcBorders>
              <w:top w:val="nil"/>
              <w:left w:val="single" w:sz="4" w:space="0" w:color="auto"/>
              <w:bottom w:val="single" w:sz="4" w:space="0" w:color="auto"/>
              <w:right w:val="single" w:sz="4" w:space="0" w:color="auto"/>
            </w:tcBorders>
            <w:vAlign w:val="center"/>
            <w:hideMark/>
          </w:tcPr>
          <w:p w14:paraId="6CF3452E" w14:textId="77777777" w:rsidR="00341BB9" w:rsidRPr="00341BB9" w:rsidRDefault="00341BB9" w:rsidP="00341BB9">
            <w:pPr>
              <w:widowControl/>
              <w:jc w:val="left"/>
              <w:rPr>
                <w:rFonts w:asciiTheme="minorEastAsia" w:eastAsiaTheme="minorEastAsia" w:hAnsiTheme="minorEastAsia" w:cs="宋体" w:hint="eastAsia"/>
                <w:kern w:val="0"/>
                <w:sz w:val="20"/>
                <w:szCs w:val="20"/>
              </w:rPr>
            </w:pPr>
          </w:p>
        </w:tc>
        <w:tc>
          <w:tcPr>
            <w:tcW w:w="1456" w:type="dxa"/>
            <w:tcBorders>
              <w:top w:val="nil"/>
              <w:left w:val="nil"/>
              <w:bottom w:val="single" w:sz="4" w:space="0" w:color="auto"/>
              <w:right w:val="single" w:sz="4" w:space="0" w:color="auto"/>
            </w:tcBorders>
            <w:shd w:val="clear" w:color="auto" w:fill="auto"/>
            <w:vAlign w:val="center"/>
            <w:hideMark/>
          </w:tcPr>
          <w:p w14:paraId="4BB1EE92"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协调企业数量</w:t>
            </w:r>
          </w:p>
        </w:tc>
        <w:tc>
          <w:tcPr>
            <w:tcW w:w="1332" w:type="dxa"/>
            <w:tcBorders>
              <w:top w:val="nil"/>
              <w:left w:val="nil"/>
              <w:bottom w:val="single" w:sz="4" w:space="0" w:color="auto"/>
              <w:right w:val="single" w:sz="4" w:space="0" w:color="auto"/>
            </w:tcBorders>
            <w:shd w:val="clear" w:color="auto" w:fill="auto"/>
            <w:vAlign w:val="center"/>
            <w:hideMark/>
          </w:tcPr>
          <w:p w14:paraId="041A306F"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&gt;=84家</w:t>
            </w:r>
          </w:p>
        </w:tc>
        <w:tc>
          <w:tcPr>
            <w:tcW w:w="1384" w:type="dxa"/>
            <w:tcBorders>
              <w:top w:val="nil"/>
              <w:left w:val="nil"/>
              <w:bottom w:val="single" w:sz="4" w:space="0" w:color="auto"/>
              <w:right w:val="single" w:sz="4" w:space="0" w:color="auto"/>
            </w:tcBorders>
            <w:shd w:val="clear" w:color="auto" w:fill="auto"/>
            <w:vAlign w:val="center"/>
            <w:hideMark/>
          </w:tcPr>
          <w:p w14:paraId="7BC0BA2F"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木垒哈萨克自治县民生工业园区管理委员会2023年工作计划</w:t>
            </w:r>
          </w:p>
        </w:tc>
        <w:tc>
          <w:tcPr>
            <w:tcW w:w="756" w:type="dxa"/>
            <w:tcBorders>
              <w:top w:val="nil"/>
              <w:left w:val="nil"/>
              <w:bottom w:val="single" w:sz="4" w:space="0" w:color="auto"/>
              <w:right w:val="single" w:sz="4" w:space="0" w:color="auto"/>
            </w:tcBorders>
            <w:shd w:val="clear" w:color="auto" w:fill="auto"/>
            <w:vAlign w:val="center"/>
            <w:hideMark/>
          </w:tcPr>
          <w:p w14:paraId="2BB38F31"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228916DB"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84家</w:t>
            </w:r>
          </w:p>
        </w:tc>
        <w:tc>
          <w:tcPr>
            <w:tcW w:w="0" w:type="auto"/>
            <w:tcBorders>
              <w:top w:val="nil"/>
              <w:left w:val="nil"/>
              <w:bottom w:val="single" w:sz="4" w:space="0" w:color="auto"/>
              <w:right w:val="single" w:sz="4" w:space="0" w:color="auto"/>
            </w:tcBorders>
            <w:shd w:val="clear" w:color="auto" w:fill="auto"/>
            <w:vAlign w:val="center"/>
            <w:hideMark/>
          </w:tcPr>
          <w:p w14:paraId="003E910D"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12</w:t>
            </w:r>
          </w:p>
        </w:tc>
      </w:tr>
      <w:tr w:rsidR="00341BB9" w:rsidRPr="00341BB9" w14:paraId="6D78A023" w14:textId="77777777" w:rsidTr="00341BB9">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D6D7F" w14:textId="77777777" w:rsidR="00341BB9" w:rsidRPr="00341BB9" w:rsidRDefault="00341BB9" w:rsidP="00341BB9">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2EE7715" w14:textId="77777777" w:rsidR="00341BB9" w:rsidRPr="00341BB9" w:rsidRDefault="00341BB9" w:rsidP="00341BB9">
            <w:pPr>
              <w:widowControl/>
              <w:jc w:val="left"/>
              <w:rPr>
                <w:rFonts w:asciiTheme="minorEastAsia" w:eastAsiaTheme="minorEastAsia" w:hAnsiTheme="minorEastAsia" w:cs="宋体" w:hint="eastAsia"/>
                <w:kern w:val="0"/>
                <w:sz w:val="20"/>
                <w:szCs w:val="20"/>
              </w:rPr>
            </w:pPr>
          </w:p>
        </w:tc>
        <w:tc>
          <w:tcPr>
            <w:tcW w:w="1456" w:type="dxa"/>
            <w:tcBorders>
              <w:top w:val="nil"/>
              <w:left w:val="nil"/>
              <w:bottom w:val="single" w:sz="4" w:space="0" w:color="auto"/>
              <w:right w:val="single" w:sz="4" w:space="0" w:color="auto"/>
            </w:tcBorders>
            <w:shd w:val="clear" w:color="auto" w:fill="auto"/>
            <w:vAlign w:val="center"/>
            <w:hideMark/>
          </w:tcPr>
          <w:p w14:paraId="115B2138"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2023年全县固定资产投资</w:t>
            </w:r>
          </w:p>
        </w:tc>
        <w:tc>
          <w:tcPr>
            <w:tcW w:w="1332" w:type="dxa"/>
            <w:tcBorders>
              <w:top w:val="nil"/>
              <w:left w:val="nil"/>
              <w:bottom w:val="single" w:sz="4" w:space="0" w:color="auto"/>
              <w:right w:val="single" w:sz="4" w:space="0" w:color="auto"/>
            </w:tcBorders>
            <w:shd w:val="clear" w:color="auto" w:fill="auto"/>
            <w:vAlign w:val="center"/>
            <w:hideMark/>
          </w:tcPr>
          <w:p w14:paraId="70162AD9"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&gt;=53亿</w:t>
            </w:r>
          </w:p>
        </w:tc>
        <w:tc>
          <w:tcPr>
            <w:tcW w:w="1384" w:type="dxa"/>
            <w:tcBorders>
              <w:top w:val="nil"/>
              <w:left w:val="nil"/>
              <w:bottom w:val="single" w:sz="4" w:space="0" w:color="auto"/>
              <w:right w:val="single" w:sz="4" w:space="0" w:color="auto"/>
            </w:tcBorders>
            <w:shd w:val="clear" w:color="auto" w:fill="auto"/>
            <w:vAlign w:val="center"/>
            <w:hideMark/>
          </w:tcPr>
          <w:p w14:paraId="1D76BEF2"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木垒哈萨克自治县民生工业园区管理委员会2023年工作计划</w:t>
            </w:r>
          </w:p>
        </w:tc>
        <w:tc>
          <w:tcPr>
            <w:tcW w:w="756" w:type="dxa"/>
            <w:tcBorders>
              <w:top w:val="nil"/>
              <w:left w:val="nil"/>
              <w:bottom w:val="single" w:sz="4" w:space="0" w:color="auto"/>
              <w:right w:val="single" w:sz="4" w:space="0" w:color="auto"/>
            </w:tcBorders>
            <w:shd w:val="clear" w:color="auto" w:fill="auto"/>
            <w:vAlign w:val="center"/>
            <w:hideMark/>
          </w:tcPr>
          <w:p w14:paraId="6F8803FB"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500DAB9E"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31亿</w:t>
            </w:r>
          </w:p>
        </w:tc>
        <w:tc>
          <w:tcPr>
            <w:tcW w:w="0" w:type="auto"/>
            <w:tcBorders>
              <w:top w:val="nil"/>
              <w:left w:val="nil"/>
              <w:bottom w:val="single" w:sz="4" w:space="0" w:color="auto"/>
              <w:right w:val="single" w:sz="4" w:space="0" w:color="auto"/>
            </w:tcBorders>
            <w:shd w:val="clear" w:color="auto" w:fill="auto"/>
            <w:vAlign w:val="center"/>
            <w:hideMark/>
          </w:tcPr>
          <w:p w14:paraId="377DBAEB"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8.77</w:t>
            </w:r>
          </w:p>
        </w:tc>
      </w:tr>
      <w:tr w:rsidR="00341BB9" w:rsidRPr="00341BB9" w14:paraId="4834A3E1" w14:textId="77777777" w:rsidTr="00341BB9">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A44597"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履职效能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40E9AD6"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 xml:space="preserve">质量指标 </w:t>
            </w:r>
          </w:p>
        </w:tc>
        <w:tc>
          <w:tcPr>
            <w:tcW w:w="1456" w:type="dxa"/>
            <w:tcBorders>
              <w:top w:val="nil"/>
              <w:left w:val="nil"/>
              <w:bottom w:val="single" w:sz="4" w:space="0" w:color="auto"/>
              <w:right w:val="single" w:sz="4" w:space="0" w:color="auto"/>
            </w:tcBorders>
            <w:shd w:val="clear" w:color="auto" w:fill="auto"/>
            <w:vAlign w:val="center"/>
            <w:hideMark/>
          </w:tcPr>
          <w:p w14:paraId="3F56A336"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业务协调率</w:t>
            </w:r>
          </w:p>
        </w:tc>
        <w:tc>
          <w:tcPr>
            <w:tcW w:w="1332" w:type="dxa"/>
            <w:tcBorders>
              <w:top w:val="nil"/>
              <w:left w:val="nil"/>
              <w:bottom w:val="single" w:sz="4" w:space="0" w:color="auto"/>
              <w:right w:val="single" w:sz="4" w:space="0" w:color="auto"/>
            </w:tcBorders>
            <w:shd w:val="clear" w:color="auto" w:fill="auto"/>
            <w:vAlign w:val="center"/>
            <w:hideMark/>
          </w:tcPr>
          <w:p w14:paraId="79C0338B"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=100%</w:t>
            </w:r>
          </w:p>
        </w:tc>
        <w:tc>
          <w:tcPr>
            <w:tcW w:w="1384" w:type="dxa"/>
            <w:tcBorders>
              <w:top w:val="nil"/>
              <w:left w:val="nil"/>
              <w:bottom w:val="single" w:sz="4" w:space="0" w:color="auto"/>
              <w:right w:val="single" w:sz="4" w:space="0" w:color="auto"/>
            </w:tcBorders>
            <w:shd w:val="clear" w:color="auto" w:fill="auto"/>
            <w:vAlign w:val="center"/>
            <w:hideMark/>
          </w:tcPr>
          <w:p w14:paraId="5D864F09"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木垒哈萨克自治县民生工业园区管理委员会2023年工作计划</w:t>
            </w:r>
          </w:p>
        </w:tc>
        <w:tc>
          <w:tcPr>
            <w:tcW w:w="756" w:type="dxa"/>
            <w:tcBorders>
              <w:top w:val="nil"/>
              <w:left w:val="nil"/>
              <w:bottom w:val="single" w:sz="4" w:space="0" w:color="auto"/>
              <w:right w:val="single" w:sz="4" w:space="0" w:color="auto"/>
            </w:tcBorders>
            <w:shd w:val="clear" w:color="auto" w:fill="auto"/>
            <w:vAlign w:val="center"/>
            <w:hideMark/>
          </w:tcPr>
          <w:p w14:paraId="0492E9B6"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131C8BA4"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4925BF9C"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15</w:t>
            </w:r>
          </w:p>
        </w:tc>
      </w:tr>
      <w:tr w:rsidR="00341BB9" w:rsidRPr="00341BB9" w14:paraId="2730EA0D" w14:textId="77777777" w:rsidTr="00341BB9">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FD145" w14:textId="77777777" w:rsidR="00341BB9" w:rsidRPr="00341BB9" w:rsidRDefault="00341BB9" w:rsidP="00341BB9">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08C1870" w14:textId="77777777" w:rsidR="00341BB9" w:rsidRPr="00341BB9" w:rsidRDefault="00341BB9" w:rsidP="00341BB9">
            <w:pPr>
              <w:widowControl/>
              <w:jc w:val="left"/>
              <w:rPr>
                <w:rFonts w:asciiTheme="minorEastAsia" w:eastAsiaTheme="minorEastAsia" w:hAnsiTheme="minorEastAsia" w:cs="宋体" w:hint="eastAsia"/>
                <w:kern w:val="0"/>
                <w:sz w:val="20"/>
                <w:szCs w:val="20"/>
              </w:rPr>
            </w:pPr>
          </w:p>
        </w:tc>
        <w:tc>
          <w:tcPr>
            <w:tcW w:w="1456" w:type="dxa"/>
            <w:tcBorders>
              <w:top w:val="nil"/>
              <w:left w:val="nil"/>
              <w:bottom w:val="single" w:sz="4" w:space="0" w:color="auto"/>
              <w:right w:val="single" w:sz="4" w:space="0" w:color="auto"/>
            </w:tcBorders>
            <w:shd w:val="clear" w:color="auto" w:fill="auto"/>
            <w:vAlign w:val="center"/>
            <w:hideMark/>
          </w:tcPr>
          <w:p w14:paraId="69924864"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协调答复率</w:t>
            </w:r>
          </w:p>
        </w:tc>
        <w:tc>
          <w:tcPr>
            <w:tcW w:w="1332" w:type="dxa"/>
            <w:tcBorders>
              <w:top w:val="nil"/>
              <w:left w:val="nil"/>
              <w:bottom w:val="single" w:sz="4" w:space="0" w:color="auto"/>
              <w:right w:val="single" w:sz="4" w:space="0" w:color="auto"/>
            </w:tcBorders>
            <w:shd w:val="clear" w:color="auto" w:fill="auto"/>
            <w:vAlign w:val="center"/>
            <w:hideMark/>
          </w:tcPr>
          <w:p w14:paraId="2BF01E03"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=100%</w:t>
            </w:r>
          </w:p>
        </w:tc>
        <w:tc>
          <w:tcPr>
            <w:tcW w:w="1384" w:type="dxa"/>
            <w:tcBorders>
              <w:top w:val="nil"/>
              <w:left w:val="nil"/>
              <w:bottom w:val="single" w:sz="4" w:space="0" w:color="auto"/>
              <w:right w:val="single" w:sz="4" w:space="0" w:color="auto"/>
            </w:tcBorders>
            <w:shd w:val="clear" w:color="auto" w:fill="auto"/>
            <w:vAlign w:val="center"/>
            <w:hideMark/>
          </w:tcPr>
          <w:p w14:paraId="35BC3255"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木垒哈萨克自治县民生工业园区管理委员会2023年工作计划</w:t>
            </w:r>
          </w:p>
        </w:tc>
        <w:tc>
          <w:tcPr>
            <w:tcW w:w="756" w:type="dxa"/>
            <w:tcBorders>
              <w:top w:val="nil"/>
              <w:left w:val="nil"/>
              <w:bottom w:val="single" w:sz="4" w:space="0" w:color="auto"/>
              <w:right w:val="single" w:sz="4" w:space="0" w:color="auto"/>
            </w:tcBorders>
            <w:shd w:val="clear" w:color="auto" w:fill="auto"/>
            <w:vAlign w:val="center"/>
            <w:hideMark/>
          </w:tcPr>
          <w:p w14:paraId="0FE3A72C"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14:paraId="2B90F09E"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726BA8A0"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13</w:t>
            </w:r>
          </w:p>
        </w:tc>
      </w:tr>
      <w:tr w:rsidR="00341BB9" w:rsidRPr="00341BB9" w14:paraId="141DAC3E" w14:textId="77777777" w:rsidTr="00341BB9">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8FCC2B"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社会效益</w:t>
            </w:r>
          </w:p>
        </w:tc>
        <w:tc>
          <w:tcPr>
            <w:tcW w:w="0" w:type="auto"/>
            <w:tcBorders>
              <w:top w:val="nil"/>
              <w:left w:val="nil"/>
              <w:bottom w:val="single" w:sz="4" w:space="0" w:color="auto"/>
              <w:right w:val="single" w:sz="4" w:space="0" w:color="auto"/>
            </w:tcBorders>
            <w:shd w:val="clear" w:color="auto" w:fill="auto"/>
            <w:vAlign w:val="center"/>
            <w:hideMark/>
          </w:tcPr>
          <w:p w14:paraId="19984020"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数量指标 ？</w:t>
            </w:r>
          </w:p>
        </w:tc>
        <w:tc>
          <w:tcPr>
            <w:tcW w:w="1456" w:type="dxa"/>
            <w:tcBorders>
              <w:top w:val="nil"/>
              <w:left w:val="nil"/>
              <w:bottom w:val="single" w:sz="4" w:space="0" w:color="auto"/>
              <w:right w:val="single" w:sz="4" w:space="0" w:color="auto"/>
            </w:tcBorders>
            <w:shd w:val="clear" w:color="auto" w:fill="auto"/>
            <w:vAlign w:val="center"/>
            <w:hideMark/>
          </w:tcPr>
          <w:p w14:paraId="00E0CF70"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带动当地就业人数</w:t>
            </w:r>
          </w:p>
        </w:tc>
        <w:tc>
          <w:tcPr>
            <w:tcW w:w="1332" w:type="dxa"/>
            <w:tcBorders>
              <w:top w:val="nil"/>
              <w:left w:val="nil"/>
              <w:bottom w:val="single" w:sz="4" w:space="0" w:color="auto"/>
              <w:right w:val="single" w:sz="4" w:space="0" w:color="auto"/>
            </w:tcBorders>
            <w:shd w:val="clear" w:color="auto" w:fill="auto"/>
            <w:vAlign w:val="center"/>
            <w:hideMark/>
          </w:tcPr>
          <w:p w14:paraId="4B82BDEC"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&gt;=1000人</w:t>
            </w:r>
          </w:p>
        </w:tc>
        <w:tc>
          <w:tcPr>
            <w:tcW w:w="1384" w:type="dxa"/>
            <w:tcBorders>
              <w:top w:val="nil"/>
              <w:left w:val="nil"/>
              <w:bottom w:val="single" w:sz="4" w:space="0" w:color="auto"/>
              <w:right w:val="single" w:sz="4" w:space="0" w:color="auto"/>
            </w:tcBorders>
            <w:shd w:val="clear" w:color="auto" w:fill="auto"/>
            <w:vAlign w:val="center"/>
            <w:hideMark/>
          </w:tcPr>
          <w:p w14:paraId="71BCF673"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木垒哈萨克自治县民生工业园区管</w:t>
            </w:r>
            <w:r w:rsidRPr="00341BB9">
              <w:rPr>
                <w:rFonts w:asciiTheme="minorEastAsia" w:eastAsiaTheme="minorEastAsia" w:hAnsiTheme="minorEastAsia" w:cs="宋体" w:hint="eastAsia"/>
                <w:kern w:val="0"/>
                <w:sz w:val="20"/>
                <w:szCs w:val="20"/>
              </w:rPr>
              <w:lastRenderedPageBreak/>
              <w:t>理委员会2023年工作计划</w:t>
            </w:r>
          </w:p>
        </w:tc>
        <w:tc>
          <w:tcPr>
            <w:tcW w:w="756" w:type="dxa"/>
            <w:tcBorders>
              <w:top w:val="nil"/>
              <w:left w:val="nil"/>
              <w:bottom w:val="single" w:sz="4" w:space="0" w:color="auto"/>
              <w:right w:val="single" w:sz="4" w:space="0" w:color="auto"/>
            </w:tcBorders>
            <w:shd w:val="clear" w:color="auto" w:fill="auto"/>
            <w:vAlign w:val="center"/>
            <w:hideMark/>
          </w:tcPr>
          <w:p w14:paraId="79479EC6"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lastRenderedPageBreak/>
              <w:t>12</w:t>
            </w:r>
          </w:p>
        </w:tc>
        <w:tc>
          <w:tcPr>
            <w:tcW w:w="0" w:type="auto"/>
            <w:tcBorders>
              <w:top w:val="nil"/>
              <w:left w:val="nil"/>
              <w:bottom w:val="single" w:sz="4" w:space="0" w:color="auto"/>
              <w:right w:val="single" w:sz="4" w:space="0" w:color="auto"/>
            </w:tcBorders>
            <w:shd w:val="clear" w:color="auto" w:fill="auto"/>
            <w:vAlign w:val="center"/>
            <w:hideMark/>
          </w:tcPr>
          <w:p w14:paraId="4BA2FBA7"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1000人</w:t>
            </w:r>
          </w:p>
        </w:tc>
        <w:tc>
          <w:tcPr>
            <w:tcW w:w="0" w:type="auto"/>
            <w:tcBorders>
              <w:top w:val="nil"/>
              <w:left w:val="nil"/>
              <w:bottom w:val="single" w:sz="4" w:space="0" w:color="auto"/>
              <w:right w:val="single" w:sz="4" w:space="0" w:color="auto"/>
            </w:tcBorders>
            <w:shd w:val="clear" w:color="auto" w:fill="auto"/>
            <w:vAlign w:val="center"/>
            <w:hideMark/>
          </w:tcPr>
          <w:p w14:paraId="469D1AE5" w14:textId="77777777" w:rsidR="00341BB9" w:rsidRPr="00341BB9" w:rsidRDefault="00341BB9" w:rsidP="00341BB9">
            <w:pPr>
              <w:widowControl/>
              <w:jc w:val="center"/>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12</w:t>
            </w:r>
          </w:p>
        </w:tc>
      </w:tr>
      <w:tr w:rsidR="00341BB9" w:rsidRPr="00341BB9" w14:paraId="5273E63D" w14:textId="77777777" w:rsidTr="00341BB9">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59353" w14:textId="77777777" w:rsidR="00341BB9" w:rsidRPr="00341BB9" w:rsidRDefault="00341BB9" w:rsidP="00341BB9">
            <w:pPr>
              <w:widowControl/>
              <w:jc w:val="left"/>
              <w:rPr>
                <w:rFonts w:asciiTheme="minorEastAsia" w:eastAsiaTheme="minorEastAsia" w:hAnsiTheme="minorEastAsia" w:cs="宋体" w:hint="eastAsia"/>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40D1B7F6" w14:textId="77777777" w:rsidR="00341BB9" w:rsidRPr="00341BB9" w:rsidRDefault="00341BB9" w:rsidP="00341BB9">
            <w:pPr>
              <w:widowControl/>
              <w:jc w:val="left"/>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 xml:space="preserve">质量指标 </w:t>
            </w:r>
          </w:p>
        </w:tc>
        <w:tc>
          <w:tcPr>
            <w:tcW w:w="1456" w:type="dxa"/>
            <w:tcBorders>
              <w:top w:val="nil"/>
              <w:left w:val="nil"/>
              <w:bottom w:val="single" w:sz="4" w:space="0" w:color="auto"/>
              <w:right w:val="single" w:sz="4" w:space="0" w:color="auto"/>
            </w:tcBorders>
            <w:shd w:val="clear" w:color="auto" w:fill="auto"/>
            <w:noWrap/>
            <w:vAlign w:val="center"/>
            <w:hideMark/>
          </w:tcPr>
          <w:p w14:paraId="488B25EB" w14:textId="77777777" w:rsidR="00341BB9" w:rsidRPr="00341BB9" w:rsidRDefault="00341BB9" w:rsidP="00341BB9">
            <w:pPr>
              <w:widowControl/>
              <w:jc w:val="left"/>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园区基础设施完善率</w:t>
            </w:r>
          </w:p>
        </w:tc>
        <w:tc>
          <w:tcPr>
            <w:tcW w:w="1332" w:type="dxa"/>
            <w:tcBorders>
              <w:top w:val="nil"/>
              <w:left w:val="nil"/>
              <w:bottom w:val="single" w:sz="4" w:space="0" w:color="auto"/>
              <w:right w:val="single" w:sz="4" w:space="0" w:color="auto"/>
            </w:tcBorders>
            <w:shd w:val="clear" w:color="auto" w:fill="auto"/>
            <w:noWrap/>
            <w:vAlign w:val="center"/>
            <w:hideMark/>
          </w:tcPr>
          <w:p w14:paraId="1D3A8223" w14:textId="77777777" w:rsidR="00341BB9" w:rsidRPr="00341BB9" w:rsidRDefault="00341BB9" w:rsidP="00341BB9">
            <w:pPr>
              <w:widowControl/>
              <w:jc w:val="left"/>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&gt;=99%</w:t>
            </w:r>
          </w:p>
        </w:tc>
        <w:tc>
          <w:tcPr>
            <w:tcW w:w="1384" w:type="dxa"/>
            <w:tcBorders>
              <w:top w:val="nil"/>
              <w:left w:val="nil"/>
              <w:bottom w:val="single" w:sz="4" w:space="0" w:color="auto"/>
              <w:right w:val="single" w:sz="4" w:space="0" w:color="auto"/>
            </w:tcBorders>
            <w:shd w:val="clear" w:color="auto" w:fill="auto"/>
            <w:noWrap/>
            <w:vAlign w:val="center"/>
            <w:hideMark/>
          </w:tcPr>
          <w:p w14:paraId="689F436B" w14:textId="77777777" w:rsidR="00341BB9" w:rsidRPr="00341BB9" w:rsidRDefault="00341BB9" w:rsidP="00341BB9">
            <w:pPr>
              <w:widowControl/>
              <w:jc w:val="left"/>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木垒哈萨克自治县民生工业园区管理委员会2023年工作计划</w:t>
            </w:r>
          </w:p>
        </w:tc>
        <w:tc>
          <w:tcPr>
            <w:tcW w:w="756" w:type="dxa"/>
            <w:tcBorders>
              <w:top w:val="nil"/>
              <w:left w:val="nil"/>
              <w:bottom w:val="single" w:sz="4" w:space="0" w:color="auto"/>
              <w:right w:val="single" w:sz="4" w:space="0" w:color="auto"/>
            </w:tcBorders>
            <w:shd w:val="clear" w:color="auto" w:fill="auto"/>
            <w:noWrap/>
            <w:vAlign w:val="center"/>
            <w:hideMark/>
          </w:tcPr>
          <w:p w14:paraId="40EA3D62" w14:textId="77777777" w:rsidR="00341BB9" w:rsidRPr="00341BB9" w:rsidRDefault="00341BB9" w:rsidP="00341BB9">
            <w:pPr>
              <w:widowControl/>
              <w:jc w:val="left"/>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12</w:t>
            </w:r>
          </w:p>
        </w:tc>
        <w:tc>
          <w:tcPr>
            <w:tcW w:w="0" w:type="auto"/>
            <w:tcBorders>
              <w:top w:val="nil"/>
              <w:left w:val="nil"/>
              <w:bottom w:val="single" w:sz="4" w:space="0" w:color="auto"/>
              <w:right w:val="single" w:sz="4" w:space="0" w:color="auto"/>
            </w:tcBorders>
            <w:shd w:val="clear" w:color="auto" w:fill="auto"/>
            <w:noWrap/>
            <w:vAlign w:val="center"/>
            <w:hideMark/>
          </w:tcPr>
          <w:p w14:paraId="7541A673" w14:textId="77777777" w:rsidR="00341BB9" w:rsidRPr="00341BB9" w:rsidRDefault="00341BB9" w:rsidP="00341BB9">
            <w:pPr>
              <w:widowControl/>
              <w:jc w:val="left"/>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99%</w:t>
            </w:r>
          </w:p>
        </w:tc>
        <w:tc>
          <w:tcPr>
            <w:tcW w:w="0" w:type="auto"/>
            <w:tcBorders>
              <w:top w:val="nil"/>
              <w:left w:val="nil"/>
              <w:bottom w:val="single" w:sz="4" w:space="0" w:color="auto"/>
              <w:right w:val="single" w:sz="4" w:space="0" w:color="auto"/>
            </w:tcBorders>
            <w:shd w:val="clear" w:color="auto" w:fill="auto"/>
            <w:noWrap/>
            <w:vAlign w:val="center"/>
            <w:hideMark/>
          </w:tcPr>
          <w:p w14:paraId="729B7F69" w14:textId="77777777" w:rsidR="00341BB9" w:rsidRPr="00341BB9" w:rsidRDefault="00341BB9" w:rsidP="00341BB9">
            <w:pPr>
              <w:widowControl/>
              <w:jc w:val="left"/>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12</w:t>
            </w:r>
          </w:p>
        </w:tc>
      </w:tr>
      <w:tr w:rsidR="00341BB9" w:rsidRPr="00341BB9" w14:paraId="253C9CAC" w14:textId="77777777" w:rsidTr="00341BB9">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549F2E" w14:textId="77777777" w:rsidR="00341BB9" w:rsidRPr="00341BB9" w:rsidRDefault="00341BB9" w:rsidP="00341BB9">
            <w:pPr>
              <w:widowControl/>
              <w:jc w:val="left"/>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可持续发展能力</w:t>
            </w:r>
          </w:p>
        </w:tc>
        <w:tc>
          <w:tcPr>
            <w:tcW w:w="0" w:type="auto"/>
            <w:vMerge/>
            <w:tcBorders>
              <w:top w:val="nil"/>
              <w:left w:val="single" w:sz="4" w:space="0" w:color="auto"/>
              <w:bottom w:val="single" w:sz="4" w:space="0" w:color="auto"/>
              <w:right w:val="single" w:sz="4" w:space="0" w:color="auto"/>
            </w:tcBorders>
            <w:vAlign w:val="center"/>
            <w:hideMark/>
          </w:tcPr>
          <w:p w14:paraId="206B8C91" w14:textId="77777777" w:rsidR="00341BB9" w:rsidRPr="00341BB9" w:rsidRDefault="00341BB9" w:rsidP="00341BB9">
            <w:pPr>
              <w:widowControl/>
              <w:jc w:val="left"/>
              <w:rPr>
                <w:rFonts w:asciiTheme="minorEastAsia" w:eastAsiaTheme="minorEastAsia" w:hAnsiTheme="minorEastAsia" w:cs="宋体" w:hint="eastAsia"/>
                <w:kern w:val="0"/>
                <w:sz w:val="20"/>
                <w:szCs w:val="20"/>
              </w:rPr>
            </w:pPr>
          </w:p>
        </w:tc>
        <w:tc>
          <w:tcPr>
            <w:tcW w:w="1456" w:type="dxa"/>
            <w:tcBorders>
              <w:top w:val="nil"/>
              <w:left w:val="nil"/>
              <w:bottom w:val="single" w:sz="4" w:space="0" w:color="auto"/>
              <w:right w:val="single" w:sz="4" w:space="0" w:color="auto"/>
            </w:tcBorders>
            <w:shd w:val="clear" w:color="auto" w:fill="auto"/>
            <w:noWrap/>
            <w:vAlign w:val="center"/>
            <w:hideMark/>
          </w:tcPr>
          <w:p w14:paraId="58FC5CE2" w14:textId="77777777" w:rsidR="00341BB9" w:rsidRPr="00341BB9" w:rsidRDefault="00341BB9" w:rsidP="00341BB9">
            <w:pPr>
              <w:widowControl/>
              <w:jc w:val="left"/>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 xml:space="preserve">　</w:t>
            </w:r>
          </w:p>
        </w:tc>
        <w:tc>
          <w:tcPr>
            <w:tcW w:w="1332" w:type="dxa"/>
            <w:tcBorders>
              <w:top w:val="nil"/>
              <w:left w:val="nil"/>
              <w:bottom w:val="single" w:sz="4" w:space="0" w:color="auto"/>
              <w:right w:val="single" w:sz="4" w:space="0" w:color="auto"/>
            </w:tcBorders>
            <w:shd w:val="clear" w:color="auto" w:fill="auto"/>
            <w:noWrap/>
            <w:vAlign w:val="center"/>
            <w:hideMark/>
          </w:tcPr>
          <w:p w14:paraId="64842B82" w14:textId="77777777" w:rsidR="00341BB9" w:rsidRPr="00341BB9" w:rsidRDefault="00341BB9" w:rsidP="00341BB9">
            <w:pPr>
              <w:widowControl/>
              <w:jc w:val="left"/>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 xml:space="preserve">　</w:t>
            </w:r>
          </w:p>
        </w:tc>
        <w:tc>
          <w:tcPr>
            <w:tcW w:w="1384" w:type="dxa"/>
            <w:tcBorders>
              <w:top w:val="nil"/>
              <w:left w:val="nil"/>
              <w:bottom w:val="single" w:sz="4" w:space="0" w:color="auto"/>
              <w:right w:val="single" w:sz="4" w:space="0" w:color="auto"/>
            </w:tcBorders>
            <w:shd w:val="clear" w:color="auto" w:fill="auto"/>
            <w:noWrap/>
            <w:vAlign w:val="center"/>
            <w:hideMark/>
          </w:tcPr>
          <w:p w14:paraId="3D85F929" w14:textId="77777777" w:rsidR="00341BB9" w:rsidRPr="00341BB9" w:rsidRDefault="00341BB9" w:rsidP="00341BB9">
            <w:pPr>
              <w:widowControl/>
              <w:jc w:val="left"/>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 xml:space="preserve">　</w:t>
            </w:r>
          </w:p>
        </w:tc>
        <w:tc>
          <w:tcPr>
            <w:tcW w:w="756" w:type="dxa"/>
            <w:tcBorders>
              <w:top w:val="nil"/>
              <w:left w:val="nil"/>
              <w:bottom w:val="single" w:sz="4" w:space="0" w:color="auto"/>
              <w:right w:val="single" w:sz="4" w:space="0" w:color="auto"/>
            </w:tcBorders>
            <w:shd w:val="clear" w:color="auto" w:fill="auto"/>
            <w:noWrap/>
            <w:vAlign w:val="center"/>
            <w:hideMark/>
          </w:tcPr>
          <w:p w14:paraId="57B4790D" w14:textId="77777777" w:rsidR="00341BB9" w:rsidRPr="00341BB9" w:rsidRDefault="00341BB9" w:rsidP="00341BB9">
            <w:pPr>
              <w:widowControl/>
              <w:jc w:val="left"/>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194DBC9" w14:textId="77777777" w:rsidR="00341BB9" w:rsidRPr="00341BB9" w:rsidRDefault="00341BB9" w:rsidP="00341BB9">
            <w:pPr>
              <w:widowControl/>
              <w:jc w:val="left"/>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6C095B9" w14:textId="77777777" w:rsidR="00341BB9" w:rsidRPr="00341BB9" w:rsidRDefault="00341BB9" w:rsidP="00341BB9">
            <w:pPr>
              <w:widowControl/>
              <w:jc w:val="left"/>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 xml:space="preserve">　</w:t>
            </w:r>
          </w:p>
        </w:tc>
      </w:tr>
      <w:tr w:rsidR="00341BB9" w:rsidRPr="00341BB9" w14:paraId="2BED0194" w14:textId="77777777" w:rsidTr="00341BB9">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32A62" w14:textId="77777777" w:rsidR="00341BB9" w:rsidRPr="00341BB9" w:rsidRDefault="00341BB9" w:rsidP="00341BB9">
            <w:pPr>
              <w:widowControl/>
              <w:jc w:val="left"/>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服务对象满意度</w:t>
            </w:r>
          </w:p>
        </w:tc>
        <w:tc>
          <w:tcPr>
            <w:tcW w:w="0" w:type="auto"/>
            <w:vMerge/>
            <w:tcBorders>
              <w:top w:val="nil"/>
              <w:left w:val="single" w:sz="4" w:space="0" w:color="auto"/>
              <w:bottom w:val="single" w:sz="4" w:space="0" w:color="auto"/>
              <w:right w:val="single" w:sz="4" w:space="0" w:color="auto"/>
            </w:tcBorders>
            <w:vAlign w:val="center"/>
            <w:hideMark/>
          </w:tcPr>
          <w:p w14:paraId="0E8DB86A" w14:textId="77777777" w:rsidR="00341BB9" w:rsidRPr="00341BB9" w:rsidRDefault="00341BB9" w:rsidP="00341BB9">
            <w:pPr>
              <w:widowControl/>
              <w:jc w:val="left"/>
              <w:rPr>
                <w:rFonts w:asciiTheme="minorEastAsia" w:eastAsiaTheme="minorEastAsia" w:hAnsiTheme="minorEastAsia" w:cs="宋体" w:hint="eastAsia"/>
                <w:kern w:val="0"/>
                <w:sz w:val="20"/>
                <w:szCs w:val="20"/>
              </w:rPr>
            </w:pPr>
          </w:p>
        </w:tc>
        <w:tc>
          <w:tcPr>
            <w:tcW w:w="1456" w:type="dxa"/>
            <w:tcBorders>
              <w:top w:val="nil"/>
              <w:left w:val="nil"/>
              <w:bottom w:val="single" w:sz="4" w:space="0" w:color="auto"/>
              <w:right w:val="single" w:sz="4" w:space="0" w:color="auto"/>
            </w:tcBorders>
            <w:shd w:val="clear" w:color="auto" w:fill="auto"/>
            <w:noWrap/>
            <w:vAlign w:val="center"/>
            <w:hideMark/>
          </w:tcPr>
          <w:p w14:paraId="6DE86092" w14:textId="77777777" w:rsidR="00341BB9" w:rsidRPr="00341BB9" w:rsidRDefault="00341BB9" w:rsidP="00341BB9">
            <w:pPr>
              <w:widowControl/>
              <w:jc w:val="left"/>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企业满意度</w:t>
            </w:r>
          </w:p>
        </w:tc>
        <w:tc>
          <w:tcPr>
            <w:tcW w:w="1332" w:type="dxa"/>
            <w:tcBorders>
              <w:top w:val="nil"/>
              <w:left w:val="nil"/>
              <w:bottom w:val="single" w:sz="4" w:space="0" w:color="auto"/>
              <w:right w:val="single" w:sz="4" w:space="0" w:color="auto"/>
            </w:tcBorders>
            <w:shd w:val="clear" w:color="auto" w:fill="auto"/>
            <w:noWrap/>
            <w:vAlign w:val="center"/>
            <w:hideMark/>
          </w:tcPr>
          <w:p w14:paraId="06CDA55F" w14:textId="77777777" w:rsidR="00341BB9" w:rsidRPr="00341BB9" w:rsidRDefault="00341BB9" w:rsidP="00341BB9">
            <w:pPr>
              <w:widowControl/>
              <w:jc w:val="left"/>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&gt;=90%</w:t>
            </w:r>
          </w:p>
        </w:tc>
        <w:tc>
          <w:tcPr>
            <w:tcW w:w="1384" w:type="dxa"/>
            <w:tcBorders>
              <w:top w:val="nil"/>
              <w:left w:val="nil"/>
              <w:bottom w:val="single" w:sz="4" w:space="0" w:color="auto"/>
              <w:right w:val="single" w:sz="4" w:space="0" w:color="auto"/>
            </w:tcBorders>
            <w:shd w:val="clear" w:color="auto" w:fill="auto"/>
            <w:noWrap/>
            <w:vAlign w:val="center"/>
            <w:hideMark/>
          </w:tcPr>
          <w:p w14:paraId="1A4DE962" w14:textId="77777777" w:rsidR="00341BB9" w:rsidRPr="00341BB9" w:rsidRDefault="00341BB9" w:rsidP="00341BB9">
            <w:pPr>
              <w:widowControl/>
              <w:jc w:val="left"/>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木垒哈萨克自治县民生工业园区管理委员会2023年工作计划</w:t>
            </w:r>
          </w:p>
        </w:tc>
        <w:tc>
          <w:tcPr>
            <w:tcW w:w="756" w:type="dxa"/>
            <w:tcBorders>
              <w:top w:val="nil"/>
              <w:left w:val="nil"/>
              <w:bottom w:val="single" w:sz="4" w:space="0" w:color="auto"/>
              <w:right w:val="single" w:sz="4" w:space="0" w:color="auto"/>
            </w:tcBorders>
            <w:shd w:val="clear" w:color="auto" w:fill="auto"/>
            <w:noWrap/>
            <w:vAlign w:val="center"/>
            <w:hideMark/>
          </w:tcPr>
          <w:p w14:paraId="39FF0D19" w14:textId="77777777" w:rsidR="00341BB9" w:rsidRPr="00341BB9" w:rsidRDefault="00341BB9" w:rsidP="00341BB9">
            <w:pPr>
              <w:widowControl/>
              <w:jc w:val="left"/>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6</w:t>
            </w:r>
          </w:p>
        </w:tc>
        <w:tc>
          <w:tcPr>
            <w:tcW w:w="0" w:type="auto"/>
            <w:tcBorders>
              <w:top w:val="nil"/>
              <w:left w:val="nil"/>
              <w:bottom w:val="single" w:sz="4" w:space="0" w:color="auto"/>
              <w:right w:val="single" w:sz="4" w:space="0" w:color="auto"/>
            </w:tcBorders>
            <w:shd w:val="clear" w:color="auto" w:fill="auto"/>
            <w:noWrap/>
            <w:vAlign w:val="center"/>
            <w:hideMark/>
          </w:tcPr>
          <w:p w14:paraId="08A65047" w14:textId="77777777" w:rsidR="00341BB9" w:rsidRPr="00341BB9" w:rsidRDefault="00341BB9" w:rsidP="00341BB9">
            <w:pPr>
              <w:widowControl/>
              <w:jc w:val="left"/>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90%</w:t>
            </w:r>
          </w:p>
        </w:tc>
        <w:tc>
          <w:tcPr>
            <w:tcW w:w="0" w:type="auto"/>
            <w:tcBorders>
              <w:top w:val="nil"/>
              <w:left w:val="nil"/>
              <w:bottom w:val="single" w:sz="4" w:space="0" w:color="auto"/>
              <w:right w:val="single" w:sz="4" w:space="0" w:color="auto"/>
            </w:tcBorders>
            <w:shd w:val="clear" w:color="auto" w:fill="auto"/>
            <w:noWrap/>
            <w:vAlign w:val="center"/>
            <w:hideMark/>
          </w:tcPr>
          <w:p w14:paraId="6F625F40" w14:textId="77777777" w:rsidR="00341BB9" w:rsidRPr="00341BB9" w:rsidRDefault="00341BB9" w:rsidP="00341BB9">
            <w:pPr>
              <w:widowControl/>
              <w:jc w:val="left"/>
              <w:rPr>
                <w:rFonts w:asciiTheme="minorEastAsia" w:eastAsiaTheme="minorEastAsia" w:hAnsiTheme="minorEastAsia" w:cs="宋体" w:hint="eastAsia"/>
                <w:kern w:val="0"/>
                <w:sz w:val="20"/>
                <w:szCs w:val="20"/>
              </w:rPr>
            </w:pPr>
            <w:r w:rsidRPr="00341BB9">
              <w:rPr>
                <w:rFonts w:asciiTheme="minorEastAsia" w:eastAsiaTheme="minorEastAsia" w:hAnsiTheme="minorEastAsia" w:cs="宋体" w:hint="eastAsia"/>
                <w:kern w:val="0"/>
                <w:sz w:val="20"/>
                <w:szCs w:val="20"/>
              </w:rPr>
              <w:t>6</w:t>
            </w:r>
          </w:p>
        </w:tc>
      </w:tr>
    </w:tbl>
    <w:p w14:paraId="4EBD02C3" w14:textId="77777777" w:rsidR="00341BB9" w:rsidRDefault="00341BB9">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07"/>
        <w:gridCol w:w="407"/>
        <w:gridCol w:w="409"/>
        <w:gridCol w:w="1454"/>
        <w:gridCol w:w="1355"/>
        <w:gridCol w:w="683"/>
        <w:gridCol w:w="791"/>
        <w:gridCol w:w="695"/>
        <w:gridCol w:w="299"/>
        <w:gridCol w:w="213"/>
        <w:gridCol w:w="218"/>
        <w:gridCol w:w="426"/>
        <w:gridCol w:w="470"/>
        <w:gridCol w:w="695"/>
      </w:tblGrid>
      <w:tr w:rsidR="00341BB9" w14:paraId="62DBAF2F" w14:textId="77777777" w:rsidTr="00341BB9">
        <w:trPr>
          <w:trHeight w:val="405"/>
        </w:trPr>
        <w:tc>
          <w:tcPr>
            <w:tcW w:w="5000" w:type="pct"/>
            <w:gridSpan w:val="14"/>
            <w:tcBorders>
              <w:top w:val="nil"/>
              <w:left w:val="nil"/>
              <w:bottom w:val="nil"/>
              <w:right w:val="nil"/>
            </w:tcBorders>
            <w:shd w:val="clear" w:color="auto" w:fill="auto"/>
            <w:vAlign w:val="center"/>
          </w:tcPr>
          <w:p w14:paraId="638AE763" w14:textId="77777777" w:rsidR="00341BB9" w:rsidRDefault="00341BB9" w:rsidP="001F14B3">
            <w:pPr>
              <w:widowControl/>
              <w:jc w:val="center"/>
              <w:textAlignment w:val="center"/>
              <w:rPr>
                <w:rFonts w:ascii="宋体" w:hAnsi="宋体" w:cs="宋体" w:hint="eastAsia"/>
                <w:b/>
                <w:bCs/>
                <w:color w:val="000000"/>
                <w:sz w:val="32"/>
                <w:szCs w:val="32"/>
              </w:rPr>
            </w:pPr>
            <w:r>
              <w:rPr>
                <w:rFonts w:ascii="宋体" w:hAnsi="宋体" w:cs="宋体" w:hint="eastAsia"/>
                <w:b/>
                <w:bCs/>
                <w:color w:val="000000"/>
                <w:kern w:val="0"/>
                <w:sz w:val="32"/>
                <w:szCs w:val="32"/>
                <w:lang w:bidi="ar"/>
              </w:rPr>
              <w:t>项目支出绩效自评表</w:t>
            </w:r>
          </w:p>
        </w:tc>
      </w:tr>
      <w:tr w:rsidR="00341BB9" w14:paraId="460DB0E0" w14:textId="77777777" w:rsidTr="00341BB9">
        <w:trPr>
          <w:trHeight w:val="270"/>
        </w:trPr>
        <w:tc>
          <w:tcPr>
            <w:tcW w:w="5000" w:type="pct"/>
            <w:gridSpan w:val="14"/>
            <w:tcBorders>
              <w:top w:val="nil"/>
              <w:left w:val="nil"/>
              <w:bottom w:val="nil"/>
              <w:right w:val="nil"/>
            </w:tcBorders>
            <w:shd w:val="clear" w:color="auto" w:fill="auto"/>
            <w:vAlign w:val="center"/>
          </w:tcPr>
          <w:p w14:paraId="20DC7F55"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341BB9" w14:paraId="1B04A445" w14:textId="77777777" w:rsidTr="00341BB9">
        <w:trPr>
          <w:trHeight w:val="270"/>
        </w:trPr>
        <w:tc>
          <w:tcPr>
            <w:tcW w:w="69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4768C7"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项目名称</w:t>
            </w:r>
          </w:p>
        </w:tc>
        <w:tc>
          <w:tcPr>
            <w:tcW w:w="4306"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4C8B673E"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2023年度为民办实事驻村工作经费</w:t>
            </w:r>
          </w:p>
        </w:tc>
      </w:tr>
      <w:tr w:rsidR="00341BB9" w14:paraId="2F85E500" w14:textId="77777777" w:rsidTr="00341BB9">
        <w:trPr>
          <w:trHeight w:val="270"/>
        </w:trPr>
        <w:tc>
          <w:tcPr>
            <w:tcW w:w="69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1EB061"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主管部门</w:t>
            </w:r>
          </w:p>
        </w:tc>
        <w:tc>
          <w:tcPr>
            <w:tcW w:w="1905"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0612D63"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木垒县民生工业园区管理委员会</w:t>
            </w:r>
          </w:p>
        </w:tc>
        <w:tc>
          <w:tcPr>
            <w:tcW w:w="96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1718FE"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实施单位</w:t>
            </w:r>
          </w:p>
        </w:tc>
        <w:tc>
          <w:tcPr>
            <w:tcW w:w="1438"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0267C94"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木垒县民生工业园区管理委员会</w:t>
            </w:r>
          </w:p>
        </w:tc>
      </w:tr>
      <w:tr w:rsidR="00341BB9" w14:paraId="73B8F705" w14:textId="77777777" w:rsidTr="00341BB9">
        <w:trPr>
          <w:trHeight w:val="480"/>
        </w:trPr>
        <w:tc>
          <w:tcPr>
            <w:tcW w:w="694"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EAF036C"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t>（万元）</w:t>
            </w:r>
          </w:p>
        </w:tc>
        <w:tc>
          <w:tcPr>
            <w:tcW w:w="8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231894" w14:textId="77777777" w:rsidR="00341BB9" w:rsidRDefault="00341BB9" w:rsidP="001F14B3">
            <w:pPr>
              <w:jc w:val="center"/>
              <w:rPr>
                <w:rFonts w:ascii="宋体" w:hAnsi="宋体" w:cs="宋体" w:hint="eastAsia"/>
                <w:color w:val="000000"/>
                <w:sz w:val="20"/>
                <w:szCs w:val="20"/>
              </w:rPr>
            </w:pPr>
          </w:p>
        </w:tc>
        <w:tc>
          <w:tcPr>
            <w:tcW w:w="4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72D781"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59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C265BB"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96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C55FC6"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5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6F7E22E"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4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ACE1D7"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3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60DADB"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341BB9" w14:paraId="205C2A13" w14:textId="77777777" w:rsidTr="00341BB9">
        <w:trPr>
          <w:trHeight w:val="440"/>
        </w:trPr>
        <w:tc>
          <w:tcPr>
            <w:tcW w:w="69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9E97780" w14:textId="77777777" w:rsidR="00341BB9" w:rsidRDefault="00341BB9" w:rsidP="001F14B3">
            <w:pPr>
              <w:jc w:val="center"/>
              <w:rPr>
                <w:rFonts w:ascii="宋体" w:hAnsi="宋体" w:cs="宋体" w:hint="eastAsia"/>
                <w:color w:val="000000"/>
                <w:sz w:val="20"/>
                <w:szCs w:val="20"/>
              </w:rPr>
            </w:pPr>
          </w:p>
        </w:tc>
        <w:tc>
          <w:tcPr>
            <w:tcW w:w="8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9A2691"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年度资金总额</w:t>
            </w:r>
          </w:p>
        </w:tc>
        <w:tc>
          <w:tcPr>
            <w:tcW w:w="4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C663F1"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4.00</w:t>
            </w:r>
          </w:p>
        </w:tc>
        <w:tc>
          <w:tcPr>
            <w:tcW w:w="59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F4D12B"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4.00</w:t>
            </w:r>
          </w:p>
        </w:tc>
        <w:tc>
          <w:tcPr>
            <w:tcW w:w="96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093670"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4.00</w:t>
            </w:r>
          </w:p>
        </w:tc>
        <w:tc>
          <w:tcPr>
            <w:tcW w:w="5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7A3C07"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45DD47A"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100.00%</w:t>
            </w:r>
          </w:p>
        </w:tc>
        <w:tc>
          <w:tcPr>
            <w:tcW w:w="3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AD106F"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r>
      <w:tr w:rsidR="00341BB9" w14:paraId="4F5A5913" w14:textId="77777777" w:rsidTr="00341BB9">
        <w:trPr>
          <w:trHeight w:val="440"/>
        </w:trPr>
        <w:tc>
          <w:tcPr>
            <w:tcW w:w="69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C6D3C7" w14:textId="77777777" w:rsidR="00341BB9" w:rsidRDefault="00341BB9" w:rsidP="001F14B3">
            <w:pPr>
              <w:jc w:val="center"/>
              <w:rPr>
                <w:rFonts w:ascii="宋体" w:hAnsi="宋体" w:cs="宋体" w:hint="eastAsia"/>
                <w:color w:val="000000"/>
                <w:sz w:val="20"/>
                <w:szCs w:val="20"/>
              </w:rPr>
            </w:pPr>
          </w:p>
        </w:tc>
        <w:tc>
          <w:tcPr>
            <w:tcW w:w="8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B7279A"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其中：当年财政拨款</w:t>
            </w:r>
          </w:p>
        </w:tc>
        <w:tc>
          <w:tcPr>
            <w:tcW w:w="4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76FC29" w14:textId="709B0D31"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4.00</w:t>
            </w:r>
          </w:p>
        </w:tc>
        <w:tc>
          <w:tcPr>
            <w:tcW w:w="59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0B49A17" w14:textId="5C3FFA4C"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4.00</w:t>
            </w:r>
          </w:p>
        </w:tc>
        <w:tc>
          <w:tcPr>
            <w:tcW w:w="96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886575" w14:textId="43CE2A0D"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4.00</w:t>
            </w:r>
          </w:p>
        </w:tc>
        <w:tc>
          <w:tcPr>
            <w:tcW w:w="5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A91226"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329EAB5"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3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1E16B7"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341BB9" w14:paraId="419CA067" w14:textId="77777777" w:rsidTr="00341BB9">
        <w:trPr>
          <w:trHeight w:val="440"/>
        </w:trPr>
        <w:tc>
          <w:tcPr>
            <w:tcW w:w="69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8180BA3" w14:textId="77777777" w:rsidR="00341BB9" w:rsidRDefault="00341BB9" w:rsidP="00341BB9">
            <w:pPr>
              <w:jc w:val="center"/>
              <w:rPr>
                <w:rFonts w:ascii="宋体" w:hAnsi="宋体" w:cs="宋体" w:hint="eastAsia"/>
                <w:color w:val="000000"/>
                <w:sz w:val="20"/>
                <w:szCs w:val="20"/>
              </w:rPr>
            </w:pPr>
          </w:p>
        </w:tc>
        <w:tc>
          <w:tcPr>
            <w:tcW w:w="8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834EF9" w14:textId="6A414971"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上年结转资金</w:t>
            </w:r>
          </w:p>
        </w:tc>
        <w:tc>
          <w:tcPr>
            <w:tcW w:w="4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79695F" w14:textId="78704EA4"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59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CC1CDB" w14:textId="39187BF3"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96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7BD201" w14:textId="7B57F822" w:rsidR="00341BB9" w:rsidRDefault="00341BB9" w:rsidP="00341BB9">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5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343F0A" w14:textId="77777777"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A6331D5" w14:textId="77777777"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3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7B91FF" w14:textId="77777777"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341BB9" w14:paraId="5F643827" w14:textId="77777777" w:rsidTr="00341BB9">
        <w:trPr>
          <w:trHeight w:val="440"/>
        </w:trPr>
        <w:tc>
          <w:tcPr>
            <w:tcW w:w="69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C2752C" w14:textId="77777777" w:rsidR="00341BB9" w:rsidRDefault="00341BB9" w:rsidP="00341BB9">
            <w:pPr>
              <w:jc w:val="center"/>
              <w:rPr>
                <w:rFonts w:ascii="宋体" w:hAnsi="宋体" w:cs="宋体" w:hint="eastAsia"/>
                <w:color w:val="000000"/>
                <w:sz w:val="20"/>
                <w:szCs w:val="20"/>
              </w:rPr>
            </w:pPr>
          </w:p>
        </w:tc>
        <w:tc>
          <w:tcPr>
            <w:tcW w:w="8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15E616" w14:textId="78D72EE7" w:rsidR="00341BB9" w:rsidRDefault="00341BB9" w:rsidP="00341BB9">
            <w:pPr>
              <w:jc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4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28B04E" w14:textId="722F4C2D" w:rsidR="00341BB9" w:rsidRDefault="00341BB9" w:rsidP="00341BB9">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59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00AA22" w14:textId="1B8A48B8" w:rsidR="00341BB9" w:rsidRDefault="00341BB9" w:rsidP="00341BB9">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96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8B8F54" w14:textId="231483C0" w:rsidR="00341BB9" w:rsidRDefault="00341BB9" w:rsidP="00341BB9">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5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064D1B" w14:textId="77777777"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C8B225" w14:textId="77777777"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3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66E4CC" w14:textId="77777777"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341BB9" w14:paraId="656FCAB5" w14:textId="77777777" w:rsidTr="00341BB9">
        <w:trPr>
          <w:trHeight w:val="270"/>
        </w:trPr>
        <w:tc>
          <w:tcPr>
            <w:tcW w:w="31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2CB2C67"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2282"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67732509"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2401"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4760BE42"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341BB9" w14:paraId="44C9A946" w14:textId="77777777" w:rsidTr="00341BB9">
        <w:trPr>
          <w:trHeight w:val="540"/>
        </w:trPr>
        <w:tc>
          <w:tcPr>
            <w:tcW w:w="31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C06EB4" w14:textId="77777777" w:rsidR="00341BB9" w:rsidRDefault="00341BB9" w:rsidP="001F14B3">
            <w:pPr>
              <w:jc w:val="center"/>
              <w:rPr>
                <w:rFonts w:ascii="宋体" w:hAnsi="宋体" w:cs="宋体" w:hint="eastAsia"/>
                <w:color w:val="000000"/>
                <w:sz w:val="20"/>
                <w:szCs w:val="20"/>
              </w:rPr>
            </w:pPr>
          </w:p>
        </w:tc>
        <w:tc>
          <w:tcPr>
            <w:tcW w:w="2282" w:type="pct"/>
            <w:gridSpan w:val="6"/>
            <w:tcBorders>
              <w:top w:val="single" w:sz="4" w:space="0" w:color="000000"/>
              <w:left w:val="single" w:sz="4" w:space="0" w:color="000000"/>
              <w:bottom w:val="single" w:sz="4" w:space="0" w:color="000000"/>
              <w:right w:val="single" w:sz="4" w:space="0" w:color="000000"/>
            </w:tcBorders>
            <w:shd w:val="clear" w:color="auto" w:fill="auto"/>
          </w:tcPr>
          <w:p w14:paraId="4D63A6E9" w14:textId="4B5F1CF7" w:rsidR="00341BB9" w:rsidRDefault="00341BB9" w:rsidP="001F14B3">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为认真落实县委“</w:t>
            </w:r>
            <w:r w:rsidR="007B0A1C">
              <w:rPr>
                <w:rFonts w:ascii="宋体" w:hAnsi="宋体" w:cs="宋体" w:hint="eastAsia"/>
                <w:color w:val="000000"/>
                <w:kern w:val="0"/>
                <w:sz w:val="20"/>
                <w:szCs w:val="20"/>
                <w:lang w:bidi="ar"/>
              </w:rPr>
              <w:t>为民办实事</w:t>
            </w:r>
            <w:r>
              <w:rPr>
                <w:rFonts w:ascii="宋体" w:hAnsi="宋体" w:cs="宋体" w:hint="eastAsia"/>
                <w:color w:val="000000"/>
                <w:kern w:val="0"/>
                <w:sz w:val="20"/>
                <w:szCs w:val="20"/>
                <w:lang w:bidi="ar"/>
              </w:rPr>
              <w:t>”驻村工作要求，切实做好经费保障工作，确保</w:t>
            </w:r>
            <w:r w:rsidR="007B0A1C">
              <w:rPr>
                <w:rFonts w:ascii="宋体" w:hAnsi="宋体" w:cs="宋体" w:hint="eastAsia"/>
                <w:color w:val="000000"/>
                <w:kern w:val="0"/>
                <w:sz w:val="20"/>
                <w:szCs w:val="20"/>
                <w:lang w:bidi="ar"/>
              </w:rPr>
              <w:t>为民办实事</w:t>
            </w:r>
            <w:r>
              <w:rPr>
                <w:rFonts w:ascii="宋体" w:hAnsi="宋体" w:cs="宋体" w:hint="eastAsia"/>
                <w:color w:val="000000"/>
                <w:kern w:val="0"/>
                <w:sz w:val="20"/>
                <w:szCs w:val="20"/>
                <w:lang w:bidi="ar"/>
              </w:rPr>
              <w:t>驻村工作正常开展。根据木垒县</w:t>
            </w:r>
            <w:r w:rsidR="007B0A1C">
              <w:rPr>
                <w:rFonts w:ascii="宋体" w:hAnsi="宋体" w:cs="宋体" w:hint="eastAsia"/>
                <w:color w:val="000000"/>
                <w:kern w:val="0"/>
                <w:sz w:val="20"/>
                <w:szCs w:val="20"/>
                <w:lang w:bidi="ar"/>
              </w:rPr>
              <w:t>为民办实事</w:t>
            </w:r>
            <w:r>
              <w:rPr>
                <w:rFonts w:ascii="宋体" w:hAnsi="宋体" w:cs="宋体" w:hint="eastAsia"/>
                <w:color w:val="000000"/>
                <w:kern w:val="0"/>
                <w:sz w:val="20"/>
                <w:szCs w:val="20"/>
                <w:lang w:bidi="ar"/>
              </w:rPr>
              <w:t>经费分配指标，木垒县民生工业园区驻四道沟村</w:t>
            </w:r>
            <w:r w:rsidR="007B0A1C">
              <w:rPr>
                <w:rFonts w:ascii="宋体" w:hAnsi="宋体" w:cs="宋体" w:hint="eastAsia"/>
                <w:color w:val="000000"/>
                <w:kern w:val="0"/>
                <w:sz w:val="20"/>
                <w:szCs w:val="20"/>
                <w:lang w:bidi="ar"/>
              </w:rPr>
              <w:t>为民办实事</w:t>
            </w:r>
            <w:r>
              <w:rPr>
                <w:rFonts w:ascii="宋体" w:hAnsi="宋体" w:cs="宋体" w:hint="eastAsia"/>
                <w:color w:val="000000"/>
                <w:kern w:val="0"/>
                <w:sz w:val="20"/>
                <w:szCs w:val="20"/>
                <w:lang w:bidi="ar"/>
              </w:rPr>
              <w:t>工作队分配4万元工作经费，用于</w:t>
            </w:r>
            <w:r w:rsidR="007B0A1C">
              <w:rPr>
                <w:rFonts w:ascii="宋体" w:hAnsi="宋体" w:cs="宋体" w:hint="eastAsia"/>
                <w:color w:val="000000"/>
                <w:kern w:val="0"/>
                <w:sz w:val="20"/>
                <w:szCs w:val="20"/>
                <w:lang w:bidi="ar"/>
              </w:rPr>
              <w:t>为民办实事</w:t>
            </w:r>
            <w:r>
              <w:rPr>
                <w:rFonts w:ascii="宋体" w:hAnsi="宋体" w:cs="宋体" w:hint="eastAsia"/>
                <w:color w:val="000000"/>
                <w:kern w:val="0"/>
                <w:sz w:val="20"/>
                <w:szCs w:val="20"/>
                <w:lang w:bidi="ar"/>
              </w:rPr>
              <w:t>工作队日常运转及为民办实事好事，该项目的实施可以有效加强美丽乡村建设，提高村民幸福感。</w:t>
            </w:r>
          </w:p>
        </w:tc>
        <w:tc>
          <w:tcPr>
            <w:tcW w:w="2401" w:type="pct"/>
            <w:gridSpan w:val="7"/>
            <w:tcBorders>
              <w:top w:val="single" w:sz="4" w:space="0" w:color="000000"/>
              <w:left w:val="single" w:sz="4" w:space="0" w:color="000000"/>
              <w:bottom w:val="single" w:sz="4" w:space="0" w:color="000000"/>
              <w:right w:val="single" w:sz="4" w:space="0" w:color="000000"/>
            </w:tcBorders>
            <w:shd w:val="clear" w:color="auto" w:fill="auto"/>
          </w:tcPr>
          <w:p w14:paraId="03072957" w14:textId="7B8718AF" w:rsidR="00341BB9" w:rsidRDefault="00341BB9" w:rsidP="001F14B3">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截止本项目完成时限，我单位针对本项目已完成如下工作：已完成驻四道沟村</w:t>
            </w:r>
            <w:r w:rsidR="007B0A1C">
              <w:rPr>
                <w:rFonts w:ascii="宋体" w:hAnsi="宋体" w:cs="宋体" w:hint="eastAsia"/>
                <w:color w:val="000000"/>
                <w:kern w:val="0"/>
                <w:sz w:val="20"/>
                <w:szCs w:val="20"/>
                <w:lang w:bidi="ar"/>
              </w:rPr>
              <w:t>为民办实事</w:t>
            </w:r>
            <w:r>
              <w:rPr>
                <w:rFonts w:ascii="宋体" w:hAnsi="宋体" w:cs="宋体" w:hint="eastAsia"/>
                <w:color w:val="000000"/>
                <w:kern w:val="0"/>
                <w:sz w:val="20"/>
                <w:szCs w:val="20"/>
                <w:lang w:bidi="ar"/>
              </w:rPr>
              <w:t>工作队分配4万元工作经费支付，用于</w:t>
            </w:r>
            <w:r w:rsidR="007B0A1C">
              <w:rPr>
                <w:rFonts w:ascii="宋体" w:hAnsi="宋体" w:cs="宋体" w:hint="eastAsia"/>
                <w:color w:val="000000"/>
                <w:kern w:val="0"/>
                <w:sz w:val="20"/>
                <w:szCs w:val="20"/>
                <w:lang w:bidi="ar"/>
              </w:rPr>
              <w:t>为民办实事</w:t>
            </w:r>
            <w:r>
              <w:rPr>
                <w:rFonts w:ascii="宋体" w:hAnsi="宋体" w:cs="宋体" w:hint="eastAsia"/>
                <w:color w:val="000000"/>
                <w:kern w:val="0"/>
                <w:sz w:val="20"/>
                <w:szCs w:val="20"/>
                <w:lang w:bidi="ar"/>
              </w:rPr>
              <w:t>工作队日常运转及为民办实事好事，该项目的实施有效加强了美丽乡村建设，提高了村民幸福感。</w:t>
            </w:r>
          </w:p>
        </w:tc>
      </w:tr>
      <w:tr w:rsidR="00341BB9" w14:paraId="2251A90D" w14:textId="77777777" w:rsidTr="00341BB9">
        <w:trPr>
          <w:trHeight w:val="312"/>
        </w:trPr>
        <w:tc>
          <w:tcPr>
            <w:tcW w:w="31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76FC4E4" w14:textId="77777777" w:rsidR="00341BB9" w:rsidRDefault="00341BB9" w:rsidP="001F14B3">
            <w:pPr>
              <w:jc w:val="center"/>
              <w:rPr>
                <w:rFonts w:ascii="宋体" w:hAnsi="宋体" w:cs="宋体" w:hint="eastAsia"/>
                <w:color w:val="000000"/>
                <w:sz w:val="20"/>
                <w:szCs w:val="20"/>
              </w:rPr>
            </w:pPr>
          </w:p>
        </w:tc>
        <w:tc>
          <w:tcPr>
            <w:tcW w:w="37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5E11CDE"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38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81D59C7"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151" w:type="pct"/>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909D4B3"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37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931B3B7"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年度指标值</w:t>
            </w:r>
          </w:p>
        </w:tc>
        <w:tc>
          <w:tcPr>
            <w:tcW w:w="57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2C84168"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实际完成值</w:t>
            </w:r>
          </w:p>
        </w:tc>
        <w:tc>
          <w:tcPr>
            <w:tcW w:w="666"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7820907"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528"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2A107A3"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c>
          <w:tcPr>
            <w:tcW w:w="636"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6AEFDF7"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偏差原因分析及改进措施</w:t>
            </w:r>
          </w:p>
        </w:tc>
      </w:tr>
      <w:tr w:rsidR="00341BB9" w14:paraId="757CD69B" w14:textId="77777777" w:rsidTr="00341BB9">
        <w:trPr>
          <w:trHeight w:val="312"/>
        </w:trPr>
        <w:tc>
          <w:tcPr>
            <w:tcW w:w="31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1CF13AB" w14:textId="77777777" w:rsidR="00341BB9" w:rsidRDefault="00341BB9" w:rsidP="001F14B3">
            <w:pPr>
              <w:jc w:val="center"/>
              <w:rPr>
                <w:rFonts w:ascii="宋体" w:hAnsi="宋体" w:cs="宋体" w:hint="eastAsia"/>
                <w:color w:val="000000"/>
                <w:sz w:val="20"/>
                <w:szCs w:val="20"/>
              </w:rPr>
            </w:pPr>
          </w:p>
        </w:tc>
        <w:tc>
          <w:tcPr>
            <w:tcW w:w="37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324695" w14:textId="77777777" w:rsidR="00341BB9" w:rsidRDefault="00341BB9" w:rsidP="001F14B3">
            <w:pPr>
              <w:jc w:val="center"/>
              <w:rPr>
                <w:rFonts w:ascii="宋体" w:hAnsi="宋体" w:cs="宋体" w:hint="eastAsia"/>
                <w:color w:val="000000"/>
                <w:sz w:val="20"/>
                <w:szCs w:val="20"/>
              </w:rPr>
            </w:pPr>
          </w:p>
        </w:tc>
        <w:tc>
          <w:tcPr>
            <w:tcW w:w="3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CABC90" w14:textId="77777777" w:rsidR="00341BB9" w:rsidRDefault="00341BB9" w:rsidP="001F14B3">
            <w:pPr>
              <w:jc w:val="center"/>
              <w:rPr>
                <w:rFonts w:ascii="宋体" w:hAnsi="宋体" w:cs="宋体" w:hint="eastAsia"/>
                <w:color w:val="000000"/>
                <w:sz w:val="20"/>
                <w:szCs w:val="20"/>
              </w:rPr>
            </w:pPr>
          </w:p>
        </w:tc>
        <w:tc>
          <w:tcPr>
            <w:tcW w:w="1151"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14:paraId="23B0B2A9" w14:textId="77777777" w:rsidR="00341BB9" w:rsidRDefault="00341BB9" w:rsidP="001F14B3">
            <w:pPr>
              <w:jc w:val="center"/>
              <w:rPr>
                <w:rFonts w:ascii="宋体" w:hAnsi="宋体" w:cs="宋体" w:hint="eastAsia"/>
                <w:color w:val="000000"/>
                <w:sz w:val="20"/>
                <w:szCs w:val="20"/>
              </w:rPr>
            </w:pPr>
          </w:p>
        </w:tc>
        <w:tc>
          <w:tcPr>
            <w:tcW w:w="37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CC2C8C6" w14:textId="77777777" w:rsidR="00341BB9" w:rsidRDefault="00341BB9" w:rsidP="001F14B3">
            <w:pPr>
              <w:jc w:val="center"/>
              <w:rPr>
                <w:rFonts w:ascii="宋体" w:hAnsi="宋体" w:cs="宋体" w:hint="eastAsia"/>
                <w:color w:val="000000"/>
                <w:sz w:val="20"/>
                <w:szCs w:val="20"/>
              </w:rPr>
            </w:pPr>
          </w:p>
        </w:tc>
        <w:tc>
          <w:tcPr>
            <w:tcW w:w="57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79D236D" w14:textId="77777777" w:rsidR="00341BB9" w:rsidRDefault="00341BB9" w:rsidP="001F14B3">
            <w:pPr>
              <w:jc w:val="center"/>
              <w:rPr>
                <w:rFonts w:ascii="宋体" w:hAnsi="宋体" w:cs="宋体" w:hint="eastAsia"/>
                <w:color w:val="000000"/>
                <w:sz w:val="20"/>
                <w:szCs w:val="20"/>
              </w:rPr>
            </w:pPr>
          </w:p>
        </w:tc>
        <w:tc>
          <w:tcPr>
            <w:tcW w:w="666"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2650217" w14:textId="77777777" w:rsidR="00341BB9" w:rsidRDefault="00341BB9" w:rsidP="001F14B3">
            <w:pPr>
              <w:jc w:val="center"/>
              <w:rPr>
                <w:rFonts w:ascii="宋体" w:hAnsi="宋体" w:cs="宋体" w:hint="eastAsia"/>
                <w:color w:val="000000"/>
                <w:sz w:val="20"/>
                <w:szCs w:val="20"/>
              </w:rPr>
            </w:pPr>
          </w:p>
        </w:tc>
        <w:tc>
          <w:tcPr>
            <w:tcW w:w="528"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80DD8A3" w14:textId="77777777" w:rsidR="00341BB9" w:rsidRDefault="00341BB9" w:rsidP="001F14B3">
            <w:pPr>
              <w:jc w:val="center"/>
              <w:rPr>
                <w:rFonts w:ascii="宋体" w:hAnsi="宋体" w:cs="宋体" w:hint="eastAsia"/>
                <w:color w:val="000000"/>
                <w:sz w:val="20"/>
                <w:szCs w:val="20"/>
              </w:rPr>
            </w:pPr>
          </w:p>
        </w:tc>
        <w:tc>
          <w:tcPr>
            <w:tcW w:w="636"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63CCC77" w14:textId="77777777" w:rsidR="00341BB9" w:rsidRDefault="00341BB9" w:rsidP="001F14B3">
            <w:pPr>
              <w:jc w:val="center"/>
              <w:rPr>
                <w:rFonts w:ascii="宋体" w:hAnsi="宋体" w:cs="宋体" w:hint="eastAsia"/>
                <w:color w:val="000000"/>
                <w:sz w:val="20"/>
                <w:szCs w:val="20"/>
              </w:rPr>
            </w:pPr>
          </w:p>
        </w:tc>
      </w:tr>
      <w:tr w:rsidR="00341BB9" w14:paraId="78BAF041" w14:textId="77777777" w:rsidTr="00341BB9">
        <w:trPr>
          <w:trHeight w:val="400"/>
        </w:trPr>
        <w:tc>
          <w:tcPr>
            <w:tcW w:w="31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141EF4B"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年度绩效指标完成情况</w:t>
            </w:r>
          </w:p>
        </w:tc>
        <w:tc>
          <w:tcPr>
            <w:tcW w:w="37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985FB2B"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产出指标</w:t>
            </w:r>
          </w:p>
        </w:tc>
        <w:tc>
          <w:tcPr>
            <w:tcW w:w="3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01822D"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51"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EBE538" w14:textId="77777777" w:rsidR="00341BB9" w:rsidRDefault="00341BB9" w:rsidP="001F14B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经费保障工作队数量</w:t>
            </w:r>
          </w:p>
        </w:tc>
        <w:tc>
          <w:tcPr>
            <w:tcW w:w="3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C56C42"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&gt;=1个</w:t>
            </w:r>
          </w:p>
        </w:tc>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D714CA"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=1个</w:t>
            </w:r>
          </w:p>
        </w:tc>
        <w:tc>
          <w:tcPr>
            <w:tcW w:w="6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456A1E"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2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04C78F"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3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687771" w14:textId="77777777" w:rsidR="00341BB9" w:rsidRDefault="00341BB9" w:rsidP="001F14B3">
            <w:pPr>
              <w:jc w:val="center"/>
              <w:rPr>
                <w:rFonts w:ascii="宋体" w:hAnsi="宋体" w:cs="宋体" w:hint="eastAsia"/>
                <w:color w:val="000000"/>
                <w:sz w:val="20"/>
                <w:szCs w:val="20"/>
              </w:rPr>
            </w:pPr>
          </w:p>
        </w:tc>
      </w:tr>
      <w:tr w:rsidR="00341BB9" w14:paraId="12DC37BF" w14:textId="77777777" w:rsidTr="00341BB9">
        <w:trPr>
          <w:trHeight w:val="400"/>
        </w:trPr>
        <w:tc>
          <w:tcPr>
            <w:tcW w:w="31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69FF562" w14:textId="77777777" w:rsidR="00341BB9" w:rsidRDefault="00341BB9" w:rsidP="001F14B3">
            <w:pPr>
              <w:jc w:val="center"/>
              <w:rPr>
                <w:rFonts w:ascii="宋体" w:hAnsi="宋体" w:cs="宋体" w:hint="eastAsia"/>
                <w:color w:val="000000"/>
                <w:sz w:val="20"/>
                <w:szCs w:val="20"/>
              </w:rPr>
            </w:pPr>
          </w:p>
        </w:tc>
        <w:tc>
          <w:tcPr>
            <w:tcW w:w="37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1958F89" w14:textId="77777777" w:rsidR="00341BB9" w:rsidRDefault="00341BB9" w:rsidP="001F14B3">
            <w:pPr>
              <w:jc w:val="center"/>
              <w:rPr>
                <w:rFonts w:ascii="宋体" w:hAnsi="宋体" w:cs="宋体" w:hint="eastAsia"/>
                <w:color w:val="000000"/>
                <w:sz w:val="20"/>
                <w:szCs w:val="20"/>
              </w:rPr>
            </w:pPr>
          </w:p>
        </w:tc>
        <w:tc>
          <w:tcPr>
            <w:tcW w:w="3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B059ED"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151"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76CD29" w14:textId="77777777" w:rsidR="00341BB9" w:rsidRDefault="00341BB9" w:rsidP="001F14B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采购用品合格率</w:t>
            </w:r>
          </w:p>
        </w:tc>
        <w:tc>
          <w:tcPr>
            <w:tcW w:w="3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A98598"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77010C"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6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6FE142"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2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2167C9"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3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975672" w14:textId="77777777" w:rsidR="00341BB9" w:rsidRDefault="00341BB9" w:rsidP="001F14B3">
            <w:pPr>
              <w:jc w:val="center"/>
              <w:rPr>
                <w:rFonts w:ascii="宋体" w:hAnsi="宋体" w:cs="宋体" w:hint="eastAsia"/>
                <w:color w:val="000000"/>
                <w:sz w:val="20"/>
                <w:szCs w:val="20"/>
              </w:rPr>
            </w:pPr>
          </w:p>
        </w:tc>
      </w:tr>
      <w:tr w:rsidR="00341BB9" w14:paraId="5D961A4D" w14:textId="77777777" w:rsidTr="00341BB9">
        <w:trPr>
          <w:trHeight w:val="400"/>
        </w:trPr>
        <w:tc>
          <w:tcPr>
            <w:tcW w:w="31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553562E" w14:textId="77777777" w:rsidR="00341BB9" w:rsidRDefault="00341BB9" w:rsidP="001F14B3">
            <w:pPr>
              <w:jc w:val="center"/>
              <w:rPr>
                <w:rFonts w:ascii="宋体" w:hAnsi="宋体" w:cs="宋体" w:hint="eastAsia"/>
                <w:color w:val="000000"/>
                <w:sz w:val="20"/>
                <w:szCs w:val="20"/>
              </w:rPr>
            </w:pPr>
          </w:p>
        </w:tc>
        <w:tc>
          <w:tcPr>
            <w:tcW w:w="37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91DFA9B" w14:textId="77777777" w:rsidR="00341BB9" w:rsidRDefault="00341BB9" w:rsidP="001F14B3">
            <w:pPr>
              <w:jc w:val="center"/>
              <w:rPr>
                <w:rFonts w:ascii="宋体" w:hAnsi="宋体" w:cs="宋体" w:hint="eastAsia"/>
                <w:color w:val="000000"/>
                <w:sz w:val="20"/>
                <w:szCs w:val="20"/>
              </w:rPr>
            </w:pPr>
          </w:p>
        </w:tc>
        <w:tc>
          <w:tcPr>
            <w:tcW w:w="3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23C241"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151"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E02F6D" w14:textId="77777777" w:rsidR="00341BB9" w:rsidRDefault="00341BB9" w:rsidP="001F14B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工作任务完成率</w:t>
            </w:r>
          </w:p>
        </w:tc>
        <w:tc>
          <w:tcPr>
            <w:tcW w:w="3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882D15"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365939"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6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0983F8"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2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E18BDFF"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3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3DD80D" w14:textId="77777777" w:rsidR="00341BB9" w:rsidRDefault="00341BB9" w:rsidP="001F14B3">
            <w:pPr>
              <w:jc w:val="center"/>
              <w:rPr>
                <w:rFonts w:ascii="宋体" w:hAnsi="宋体" w:cs="宋体" w:hint="eastAsia"/>
                <w:color w:val="000000"/>
                <w:sz w:val="20"/>
                <w:szCs w:val="20"/>
              </w:rPr>
            </w:pPr>
          </w:p>
        </w:tc>
      </w:tr>
      <w:tr w:rsidR="00341BB9" w14:paraId="2ABA0270" w14:textId="77777777" w:rsidTr="00341BB9">
        <w:trPr>
          <w:trHeight w:val="400"/>
        </w:trPr>
        <w:tc>
          <w:tcPr>
            <w:tcW w:w="31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7BE2EC" w14:textId="77777777" w:rsidR="00341BB9" w:rsidRDefault="00341BB9" w:rsidP="001F14B3">
            <w:pPr>
              <w:jc w:val="center"/>
              <w:rPr>
                <w:rFonts w:ascii="宋体" w:hAnsi="宋体" w:cs="宋体" w:hint="eastAsia"/>
                <w:color w:val="000000"/>
                <w:sz w:val="20"/>
                <w:szCs w:val="20"/>
              </w:rPr>
            </w:pPr>
          </w:p>
        </w:tc>
        <w:tc>
          <w:tcPr>
            <w:tcW w:w="37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5BD679A" w14:textId="77777777" w:rsidR="00341BB9" w:rsidRDefault="00341BB9" w:rsidP="001F14B3">
            <w:pPr>
              <w:jc w:val="center"/>
              <w:rPr>
                <w:rFonts w:ascii="宋体" w:hAnsi="宋体" w:cs="宋体" w:hint="eastAsia"/>
                <w:color w:val="000000"/>
                <w:sz w:val="20"/>
                <w:szCs w:val="20"/>
              </w:rPr>
            </w:pPr>
          </w:p>
        </w:tc>
        <w:tc>
          <w:tcPr>
            <w:tcW w:w="3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3C600E"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151"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3DBC26" w14:textId="6C25F6FD" w:rsidR="00341BB9" w:rsidRDefault="007B0A1C" w:rsidP="001F14B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为民办实事</w:t>
            </w:r>
            <w:r w:rsidR="00341BB9">
              <w:rPr>
                <w:rFonts w:ascii="宋体" w:hAnsi="宋体" w:cs="宋体" w:hint="eastAsia"/>
                <w:color w:val="000000"/>
                <w:kern w:val="0"/>
                <w:sz w:val="20"/>
                <w:szCs w:val="20"/>
                <w:lang w:bidi="ar"/>
              </w:rPr>
              <w:t>工作经费支付及时率</w:t>
            </w:r>
          </w:p>
        </w:tc>
        <w:tc>
          <w:tcPr>
            <w:tcW w:w="3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67C717"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4D6332"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6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E34496"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2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CB1D03"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3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24D2DC" w14:textId="77777777" w:rsidR="00341BB9" w:rsidRDefault="00341BB9" w:rsidP="001F14B3">
            <w:pPr>
              <w:jc w:val="center"/>
              <w:rPr>
                <w:rFonts w:ascii="宋体" w:hAnsi="宋体" w:cs="宋体" w:hint="eastAsia"/>
                <w:color w:val="000000"/>
                <w:sz w:val="20"/>
                <w:szCs w:val="20"/>
              </w:rPr>
            </w:pPr>
          </w:p>
        </w:tc>
      </w:tr>
      <w:tr w:rsidR="00341BB9" w14:paraId="2A4F42BE" w14:textId="77777777" w:rsidTr="00341BB9">
        <w:trPr>
          <w:trHeight w:val="400"/>
        </w:trPr>
        <w:tc>
          <w:tcPr>
            <w:tcW w:w="31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CFC4539" w14:textId="77777777" w:rsidR="00341BB9" w:rsidRDefault="00341BB9" w:rsidP="001F14B3">
            <w:pPr>
              <w:jc w:val="center"/>
              <w:rPr>
                <w:rFonts w:ascii="宋体" w:hAnsi="宋体" w:cs="宋体" w:hint="eastAsia"/>
                <w:color w:val="000000"/>
                <w:sz w:val="20"/>
                <w:szCs w:val="20"/>
              </w:rPr>
            </w:pPr>
          </w:p>
        </w:tc>
        <w:tc>
          <w:tcPr>
            <w:tcW w:w="3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F880F0"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成本指标</w:t>
            </w:r>
          </w:p>
        </w:tc>
        <w:tc>
          <w:tcPr>
            <w:tcW w:w="3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7739E0"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1151"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F4132D" w14:textId="77777777" w:rsidR="00341BB9" w:rsidRDefault="00341BB9" w:rsidP="001F14B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预算成本控制率</w:t>
            </w:r>
          </w:p>
        </w:tc>
        <w:tc>
          <w:tcPr>
            <w:tcW w:w="3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908627"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&lt;=100%</w:t>
            </w:r>
          </w:p>
        </w:tc>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777A15"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6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B935165"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52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A65A64"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63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E6B234" w14:textId="77777777" w:rsidR="00341BB9" w:rsidRDefault="00341BB9" w:rsidP="001F14B3">
            <w:pPr>
              <w:jc w:val="center"/>
              <w:rPr>
                <w:rFonts w:ascii="宋体" w:hAnsi="宋体" w:cs="宋体" w:hint="eastAsia"/>
                <w:color w:val="000000"/>
                <w:sz w:val="20"/>
                <w:szCs w:val="20"/>
              </w:rPr>
            </w:pPr>
          </w:p>
        </w:tc>
      </w:tr>
      <w:tr w:rsidR="00341BB9" w14:paraId="6AD6758D" w14:textId="77777777" w:rsidTr="00341BB9">
        <w:trPr>
          <w:trHeight w:val="400"/>
        </w:trPr>
        <w:tc>
          <w:tcPr>
            <w:tcW w:w="31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C0424C" w14:textId="77777777" w:rsidR="00341BB9" w:rsidRDefault="00341BB9" w:rsidP="001F14B3">
            <w:pPr>
              <w:jc w:val="center"/>
              <w:rPr>
                <w:rFonts w:ascii="宋体" w:hAnsi="宋体" w:cs="宋体" w:hint="eastAsia"/>
                <w:color w:val="000000"/>
                <w:sz w:val="20"/>
                <w:szCs w:val="20"/>
              </w:rPr>
            </w:pPr>
          </w:p>
        </w:tc>
        <w:tc>
          <w:tcPr>
            <w:tcW w:w="37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3BC3E32"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效益指标</w:t>
            </w:r>
          </w:p>
        </w:tc>
        <w:tc>
          <w:tcPr>
            <w:tcW w:w="3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AABCD0"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经济效益指标</w:t>
            </w:r>
          </w:p>
        </w:tc>
        <w:tc>
          <w:tcPr>
            <w:tcW w:w="1151"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1A3754" w14:textId="77777777" w:rsidR="00341BB9" w:rsidRDefault="00341BB9" w:rsidP="001F14B3">
            <w:pPr>
              <w:jc w:val="left"/>
              <w:rPr>
                <w:rFonts w:ascii="宋体" w:hAnsi="宋体" w:cs="宋体" w:hint="eastAsia"/>
                <w:color w:val="000000"/>
                <w:sz w:val="20"/>
                <w:szCs w:val="20"/>
              </w:rPr>
            </w:pPr>
          </w:p>
        </w:tc>
        <w:tc>
          <w:tcPr>
            <w:tcW w:w="3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C95B19" w14:textId="77777777" w:rsidR="00341BB9" w:rsidRDefault="00341BB9" w:rsidP="001F14B3">
            <w:pPr>
              <w:jc w:val="center"/>
              <w:rPr>
                <w:rFonts w:ascii="宋体" w:hAnsi="宋体" w:cs="宋体" w:hint="eastAsia"/>
                <w:color w:val="000000"/>
                <w:sz w:val="20"/>
                <w:szCs w:val="20"/>
              </w:rPr>
            </w:pPr>
          </w:p>
        </w:tc>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B88FCB" w14:textId="77777777" w:rsidR="00341BB9" w:rsidRDefault="00341BB9" w:rsidP="001F14B3">
            <w:pPr>
              <w:jc w:val="center"/>
              <w:rPr>
                <w:rFonts w:ascii="宋体" w:hAnsi="宋体" w:cs="宋体" w:hint="eastAsia"/>
                <w:color w:val="000000"/>
                <w:sz w:val="20"/>
                <w:szCs w:val="20"/>
              </w:rPr>
            </w:pPr>
          </w:p>
        </w:tc>
        <w:tc>
          <w:tcPr>
            <w:tcW w:w="6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71440D" w14:textId="77777777" w:rsidR="00341BB9" w:rsidRDefault="00341BB9" w:rsidP="001F14B3">
            <w:pPr>
              <w:jc w:val="center"/>
              <w:rPr>
                <w:rFonts w:ascii="宋体" w:hAnsi="宋体" w:cs="宋体" w:hint="eastAsia"/>
                <w:color w:val="000000"/>
                <w:sz w:val="20"/>
                <w:szCs w:val="20"/>
              </w:rPr>
            </w:pPr>
          </w:p>
        </w:tc>
        <w:tc>
          <w:tcPr>
            <w:tcW w:w="52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4C7061" w14:textId="77777777" w:rsidR="00341BB9" w:rsidRDefault="00341BB9" w:rsidP="001F14B3">
            <w:pPr>
              <w:jc w:val="center"/>
              <w:rPr>
                <w:rFonts w:ascii="宋体" w:hAnsi="宋体" w:cs="宋体" w:hint="eastAsia"/>
                <w:color w:val="000000"/>
                <w:sz w:val="20"/>
                <w:szCs w:val="20"/>
              </w:rPr>
            </w:pPr>
          </w:p>
        </w:tc>
        <w:tc>
          <w:tcPr>
            <w:tcW w:w="63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8001EC" w14:textId="77777777" w:rsidR="00341BB9" w:rsidRDefault="00341BB9" w:rsidP="001F14B3">
            <w:pPr>
              <w:jc w:val="center"/>
              <w:rPr>
                <w:rFonts w:ascii="宋体" w:hAnsi="宋体" w:cs="宋体" w:hint="eastAsia"/>
                <w:color w:val="000000"/>
                <w:sz w:val="20"/>
                <w:szCs w:val="20"/>
              </w:rPr>
            </w:pPr>
          </w:p>
        </w:tc>
      </w:tr>
      <w:tr w:rsidR="00341BB9" w14:paraId="44EBD396" w14:textId="77777777" w:rsidTr="00341BB9">
        <w:trPr>
          <w:trHeight w:val="400"/>
        </w:trPr>
        <w:tc>
          <w:tcPr>
            <w:tcW w:w="31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68929E" w14:textId="77777777" w:rsidR="00341BB9" w:rsidRDefault="00341BB9" w:rsidP="001F14B3">
            <w:pPr>
              <w:jc w:val="center"/>
              <w:rPr>
                <w:rFonts w:ascii="宋体" w:hAnsi="宋体" w:cs="宋体" w:hint="eastAsia"/>
                <w:color w:val="000000"/>
                <w:sz w:val="20"/>
                <w:szCs w:val="20"/>
              </w:rPr>
            </w:pPr>
          </w:p>
        </w:tc>
        <w:tc>
          <w:tcPr>
            <w:tcW w:w="37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CD7C90" w14:textId="77777777" w:rsidR="00341BB9" w:rsidRDefault="00341BB9" w:rsidP="001F14B3">
            <w:pPr>
              <w:jc w:val="center"/>
              <w:rPr>
                <w:rFonts w:ascii="宋体" w:hAnsi="宋体" w:cs="宋体" w:hint="eastAsia"/>
                <w:color w:val="000000"/>
                <w:sz w:val="20"/>
                <w:szCs w:val="20"/>
              </w:rPr>
            </w:pPr>
          </w:p>
        </w:tc>
        <w:tc>
          <w:tcPr>
            <w:tcW w:w="3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304687"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1151"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0E74F3" w14:textId="009C6D0E" w:rsidR="00341BB9" w:rsidRDefault="007B0A1C" w:rsidP="001F14B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为民办实事</w:t>
            </w:r>
            <w:r w:rsidR="00341BB9">
              <w:rPr>
                <w:rFonts w:ascii="宋体" w:hAnsi="宋体" w:cs="宋体" w:hint="eastAsia"/>
                <w:color w:val="000000"/>
                <w:kern w:val="0"/>
                <w:sz w:val="20"/>
                <w:szCs w:val="20"/>
                <w:lang w:bidi="ar"/>
              </w:rPr>
              <w:t>工作队各项工作正常运转率</w:t>
            </w:r>
          </w:p>
        </w:tc>
        <w:tc>
          <w:tcPr>
            <w:tcW w:w="3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A941D5"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4F3AA8"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6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8A144D"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52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A399C93"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63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387BA2" w14:textId="77777777" w:rsidR="00341BB9" w:rsidRDefault="00341BB9" w:rsidP="001F14B3">
            <w:pPr>
              <w:jc w:val="center"/>
              <w:rPr>
                <w:rFonts w:ascii="宋体" w:hAnsi="宋体" w:cs="宋体" w:hint="eastAsia"/>
                <w:color w:val="000000"/>
                <w:sz w:val="20"/>
                <w:szCs w:val="20"/>
              </w:rPr>
            </w:pPr>
          </w:p>
        </w:tc>
      </w:tr>
      <w:tr w:rsidR="00341BB9" w14:paraId="460691C1" w14:textId="77777777" w:rsidTr="00341BB9">
        <w:trPr>
          <w:trHeight w:val="400"/>
        </w:trPr>
        <w:tc>
          <w:tcPr>
            <w:tcW w:w="31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210440" w14:textId="77777777" w:rsidR="00341BB9" w:rsidRDefault="00341BB9" w:rsidP="001F14B3">
            <w:pPr>
              <w:jc w:val="center"/>
              <w:rPr>
                <w:rFonts w:ascii="宋体" w:hAnsi="宋体" w:cs="宋体" w:hint="eastAsia"/>
                <w:color w:val="000000"/>
                <w:sz w:val="20"/>
                <w:szCs w:val="20"/>
              </w:rPr>
            </w:pPr>
          </w:p>
        </w:tc>
        <w:tc>
          <w:tcPr>
            <w:tcW w:w="3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ACCE29"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3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6DDC9B"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1151"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B4D465" w14:textId="6B4EBFE8" w:rsidR="00341BB9" w:rsidRDefault="007B0A1C" w:rsidP="001F14B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为民办实事</w:t>
            </w:r>
            <w:r w:rsidR="00341BB9">
              <w:rPr>
                <w:rFonts w:ascii="宋体" w:hAnsi="宋体" w:cs="宋体" w:hint="eastAsia"/>
                <w:color w:val="000000"/>
                <w:kern w:val="0"/>
                <w:sz w:val="20"/>
                <w:szCs w:val="20"/>
                <w:lang w:bidi="ar"/>
              </w:rPr>
              <w:t>工作队员满意度</w:t>
            </w:r>
          </w:p>
        </w:tc>
        <w:tc>
          <w:tcPr>
            <w:tcW w:w="3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44CF01"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C6288F"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6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0EF5ED"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2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3FD683A"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3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945ED3" w14:textId="77777777" w:rsidR="00341BB9" w:rsidRDefault="00341BB9" w:rsidP="001F14B3">
            <w:pPr>
              <w:jc w:val="center"/>
              <w:rPr>
                <w:rFonts w:ascii="宋体" w:hAnsi="宋体" w:cs="宋体" w:hint="eastAsia"/>
                <w:color w:val="000000"/>
                <w:sz w:val="20"/>
                <w:szCs w:val="20"/>
              </w:rPr>
            </w:pPr>
          </w:p>
        </w:tc>
      </w:tr>
      <w:tr w:rsidR="00341BB9" w14:paraId="319CC98F" w14:textId="77777777" w:rsidTr="00341BB9">
        <w:trPr>
          <w:trHeight w:val="90"/>
        </w:trPr>
        <w:tc>
          <w:tcPr>
            <w:tcW w:w="3170"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05126F6F"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总分</w:t>
            </w:r>
          </w:p>
        </w:tc>
        <w:tc>
          <w:tcPr>
            <w:tcW w:w="6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49B264"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r>
              <w:rPr>
                <w:rFonts w:ascii="宋体" w:hAnsi="宋体" w:cs="宋体" w:hint="eastAsia"/>
                <w:color w:val="000000"/>
                <w:kern w:val="0"/>
                <w:sz w:val="20"/>
                <w:szCs w:val="20"/>
                <w:lang w:bidi="ar"/>
              </w:rPr>
              <w:lastRenderedPageBreak/>
              <w:t>0</w:t>
            </w:r>
          </w:p>
        </w:tc>
        <w:tc>
          <w:tcPr>
            <w:tcW w:w="52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4D8197"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100</w:t>
            </w:r>
            <w:r>
              <w:rPr>
                <w:rFonts w:ascii="宋体" w:hAnsi="宋体" w:cs="宋体" w:hint="eastAsia"/>
                <w:color w:val="000000"/>
                <w:kern w:val="0"/>
                <w:sz w:val="20"/>
                <w:szCs w:val="20"/>
                <w:lang w:bidi="ar"/>
              </w:rPr>
              <w:lastRenderedPageBreak/>
              <w:t>分</w:t>
            </w:r>
          </w:p>
        </w:tc>
        <w:tc>
          <w:tcPr>
            <w:tcW w:w="63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7160D5" w14:textId="77777777" w:rsidR="00341BB9" w:rsidRDefault="00341BB9" w:rsidP="001F14B3">
            <w:pPr>
              <w:jc w:val="center"/>
              <w:rPr>
                <w:rFonts w:ascii="宋体" w:hAnsi="宋体" w:cs="宋体" w:hint="eastAsia"/>
                <w:color w:val="000000"/>
                <w:sz w:val="20"/>
                <w:szCs w:val="20"/>
              </w:rPr>
            </w:pPr>
          </w:p>
        </w:tc>
      </w:tr>
    </w:tbl>
    <w:p w14:paraId="3968BF61" w14:textId="77777777" w:rsidR="00341BB9" w:rsidRDefault="00341BB9" w:rsidP="00341BB9">
      <w:pPr>
        <w:jc w:val="left"/>
        <w:rPr>
          <w:rFonts w:ascii="仿宋_GB2312" w:eastAsia="仿宋_GB2312"/>
          <w:sz w:val="32"/>
          <w:szCs w:val="32"/>
        </w:rPr>
      </w:pPr>
    </w:p>
    <w:tbl>
      <w:tblPr>
        <w:tblW w:w="5000" w:type="pct"/>
        <w:tblLook w:val="04A0" w:firstRow="1" w:lastRow="0" w:firstColumn="1" w:lastColumn="0" w:noHBand="0" w:noVBand="1"/>
      </w:tblPr>
      <w:tblGrid>
        <w:gridCol w:w="453"/>
        <w:gridCol w:w="455"/>
        <w:gridCol w:w="462"/>
        <w:gridCol w:w="1222"/>
        <w:gridCol w:w="1367"/>
        <w:gridCol w:w="627"/>
        <w:gridCol w:w="816"/>
        <w:gridCol w:w="716"/>
        <w:gridCol w:w="268"/>
        <w:gridCol w:w="248"/>
        <w:gridCol w:w="355"/>
        <w:gridCol w:w="389"/>
        <w:gridCol w:w="428"/>
        <w:gridCol w:w="716"/>
      </w:tblGrid>
      <w:tr w:rsidR="00341BB9" w14:paraId="6EC4B5A0" w14:textId="77777777" w:rsidTr="00341BB9">
        <w:trPr>
          <w:trHeight w:val="405"/>
        </w:trPr>
        <w:tc>
          <w:tcPr>
            <w:tcW w:w="5000" w:type="pct"/>
            <w:gridSpan w:val="14"/>
            <w:tcBorders>
              <w:top w:val="nil"/>
              <w:left w:val="nil"/>
              <w:bottom w:val="nil"/>
              <w:right w:val="nil"/>
            </w:tcBorders>
            <w:shd w:val="clear" w:color="auto" w:fill="auto"/>
            <w:vAlign w:val="center"/>
          </w:tcPr>
          <w:p w14:paraId="0282CB7A" w14:textId="77777777" w:rsidR="00341BB9" w:rsidRDefault="00341BB9" w:rsidP="001F14B3">
            <w:pPr>
              <w:widowControl/>
              <w:jc w:val="center"/>
              <w:textAlignment w:val="center"/>
              <w:rPr>
                <w:rFonts w:ascii="宋体" w:hAnsi="宋体" w:cs="宋体" w:hint="eastAsia"/>
                <w:b/>
                <w:bCs/>
                <w:color w:val="000000"/>
                <w:sz w:val="32"/>
                <w:szCs w:val="32"/>
              </w:rPr>
            </w:pPr>
            <w:r>
              <w:rPr>
                <w:rFonts w:ascii="宋体" w:hAnsi="宋体" w:cs="宋体" w:hint="eastAsia"/>
                <w:b/>
                <w:bCs/>
                <w:color w:val="000000"/>
                <w:kern w:val="0"/>
                <w:sz w:val="32"/>
                <w:szCs w:val="32"/>
                <w:lang w:bidi="ar"/>
              </w:rPr>
              <w:t>项目支出绩效自评表</w:t>
            </w:r>
          </w:p>
        </w:tc>
      </w:tr>
      <w:tr w:rsidR="00341BB9" w14:paraId="2D6D5F98" w14:textId="77777777" w:rsidTr="00341BB9">
        <w:trPr>
          <w:trHeight w:val="270"/>
        </w:trPr>
        <w:tc>
          <w:tcPr>
            <w:tcW w:w="5000" w:type="pct"/>
            <w:gridSpan w:val="14"/>
            <w:tcBorders>
              <w:top w:val="nil"/>
              <w:left w:val="nil"/>
              <w:bottom w:val="nil"/>
              <w:right w:val="nil"/>
            </w:tcBorders>
            <w:shd w:val="clear" w:color="auto" w:fill="auto"/>
            <w:vAlign w:val="center"/>
          </w:tcPr>
          <w:p w14:paraId="0B789EB6"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341BB9" w14:paraId="1646D992" w14:textId="77777777" w:rsidTr="00341BB9">
        <w:trPr>
          <w:trHeight w:val="270"/>
        </w:trPr>
        <w:tc>
          <w:tcPr>
            <w:tcW w:w="74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F91BE4"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项目名称</w:t>
            </w:r>
          </w:p>
        </w:tc>
        <w:tc>
          <w:tcPr>
            <w:tcW w:w="4255"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0AAFD339" w14:textId="77777777" w:rsidR="00341BB9" w:rsidRDefault="00341BB9" w:rsidP="001F14B3">
            <w:pPr>
              <w:widowControl/>
              <w:jc w:val="center"/>
              <w:textAlignment w:val="center"/>
              <w:rPr>
                <w:rFonts w:ascii="宋体" w:hAnsi="宋体" w:cs="宋体" w:hint="eastAsia"/>
                <w:color w:val="000000"/>
                <w:sz w:val="20"/>
                <w:szCs w:val="20"/>
              </w:rPr>
            </w:pPr>
            <w:proofErr w:type="gramStart"/>
            <w:r>
              <w:rPr>
                <w:rFonts w:ascii="宋体" w:hAnsi="宋体" w:cs="宋体" w:hint="eastAsia"/>
                <w:color w:val="000000"/>
                <w:kern w:val="0"/>
                <w:sz w:val="20"/>
                <w:szCs w:val="20"/>
                <w:lang w:bidi="ar"/>
              </w:rPr>
              <w:t>风光电</w:t>
            </w:r>
            <w:proofErr w:type="gramEnd"/>
            <w:r>
              <w:rPr>
                <w:rFonts w:ascii="宋体" w:hAnsi="宋体" w:cs="宋体" w:hint="eastAsia"/>
                <w:color w:val="000000"/>
                <w:kern w:val="0"/>
                <w:sz w:val="20"/>
                <w:szCs w:val="20"/>
                <w:lang w:bidi="ar"/>
              </w:rPr>
              <w:t>办公室运行经费</w:t>
            </w:r>
          </w:p>
        </w:tc>
      </w:tr>
      <w:tr w:rsidR="00341BB9" w14:paraId="6C542304" w14:textId="77777777" w:rsidTr="00341BB9">
        <w:trPr>
          <w:trHeight w:val="270"/>
        </w:trPr>
        <w:tc>
          <w:tcPr>
            <w:tcW w:w="74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1581CB"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主管部门</w:t>
            </w:r>
          </w:p>
        </w:tc>
        <w:tc>
          <w:tcPr>
            <w:tcW w:w="2075"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F2114B9"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木垒县民生工业园区管理委员会</w:t>
            </w:r>
          </w:p>
        </w:tc>
        <w:tc>
          <w:tcPr>
            <w:tcW w:w="7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24DE17"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实施单位</w:t>
            </w:r>
          </w:p>
        </w:tc>
        <w:tc>
          <w:tcPr>
            <w:tcW w:w="1419"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868ECDF"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木垒县民生工业园区管理委员会</w:t>
            </w:r>
          </w:p>
        </w:tc>
      </w:tr>
      <w:tr w:rsidR="00341BB9" w14:paraId="6887BAEE" w14:textId="77777777" w:rsidTr="00341BB9">
        <w:trPr>
          <w:trHeight w:val="480"/>
        </w:trPr>
        <w:tc>
          <w:tcPr>
            <w:tcW w:w="745"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2D041F7"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t>（万元）</w:t>
            </w: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A7FA820" w14:textId="77777777" w:rsidR="00341BB9" w:rsidRDefault="00341BB9" w:rsidP="001F14B3">
            <w:pPr>
              <w:jc w:val="center"/>
              <w:rPr>
                <w:rFonts w:ascii="宋体" w:hAnsi="宋体" w:cs="宋体" w:hint="eastAsia"/>
                <w:color w:val="000000"/>
                <w:sz w:val="20"/>
                <w:szCs w:val="20"/>
              </w:rPr>
            </w:pPr>
          </w:p>
        </w:tc>
        <w:tc>
          <w:tcPr>
            <w:tcW w:w="49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61B628"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75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95F0E7"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7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44795A0"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57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43EE72"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46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E1F64A6"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3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654153"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341BB9" w14:paraId="46315E29" w14:textId="77777777" w:rsidTr="00341BB9">
        <w:trPr>
          <w:trHeight w:val="440"/>
        </w:trPr>
        <w:tc>
          <w:tcPr>
            <w:tcW w:w="745"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A1B3BFD" w14:textId="77777777" w:rsidR="00341BB9" w:rsidRDefault="00341BB9" w:rsidP="001F14B3">
            <w:pPr>
              <w:jc w:val="center"/>
              <w:rPr>
                <w:rFonts w:ascii="宋体" w:hAnsi="宋体" w:cs="宋体" w:hint="eastAsia"/>
                <w:color w:val="000000"/>
                <w:sz w:val="20"/>
                <w:szCs w:val="20"/>
              </w:rPr>
            </w:pP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D93898"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年度资金总额</w:t>
            </w:r>
          </w:p>
        </w:tc>
        <w:tc>
          <w:tcPr>
            <w:tcW w:w="49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5CF756"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c>
          <w:tcPr>
            <w:tcW w:w="75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896919"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c>
          <w:tcPr>
            <w:tcW w:w="7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91A92B"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9.19</w:t>
            </w:r>
          </w:p>
        </w:tc>
        <w:tc>
          <w:tcPr>
            <w:tcW w:w="57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3139C3C"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6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5D5376"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91.90%</w:t>
            </w:r>
          </w:p>
        </w:tc>
        <w:tc>
          <w:tcPr>
            <w:tcW w:w="3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57890B"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r>
      <w:tr w:rsidR="00341BB9" w14:paraId="29B52290" w14:textId="77777777" w:rsidTr="00341BB9">
        <w:trPr>
          <w:trHeight w:val="440"/>
        </w:trPr>
        <w:tc>
          <w:tcPr>
            <w:tcW w:w="745"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F62BC6" w14:textId="77777777" w:rsidR="00341BB9" w:rsidRDefault="00341BB9" w:rsidP="001F14B3">
            <w:pPr>
              <w:jc w:val="center"/>
              <w:rPr>
                <w:rFonts w:ascii="宋体" w:hAnsi="宋体" w:cs="宋体" w:hint="eastAsia"/>
                <w:color w:val="000000"/>
                <w:sz w:val="20"/>
                <w:szCs w:val="20"/>
              </w:rPr>
            </w:pP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FA45CF"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其中：当年财政拨款</w:t>
            </w:r>
          </w:p>
        </w:tc>
        <w:tc>
          <w:tcPr>
            <w:tcW w:w="49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551235" w14:textId="29E82946"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c>
          <w:tcPr>
            <w:tcW w:w="75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A84669" w14:textId="116F0C8E"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c>
          <w:tcPr>
            <w:tcW w:w="7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A1E4BD"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9.19</w:t>
            </w:r>
          </w:p>
        </w:tc>
        <w:tc>
          <w:tcPr>
            <w:tcW w:w="57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1D10227"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6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4C3D54"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3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D98AF7"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341BB9" w14:paraId="48B39C94" w14:textId="77777777" w:rsidTr="00341BB9">
        <w:trPr>
          <w:trHeight w:val="440"/>
        </w:trPr>
        <w:tc>
          <w:tcPr>
            <w:tcW w:w="745"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FBB978" w14:textId="77777777" w:rsidR="00341BB9" w:rsidRDefault="00341BB9" w:rsidP="00341BB9">
            <w:pPr>
              <w:jc w:val="center"/>
              <w:rPr>
                <w:rFonts w:ascii="宋体" w:hAnsi="宋体" w:cs="宋体" w:hint="eastAsia"/>
                <w:color w:val="000000"/>
                <w:sz w:val="20"/>
                <w:szCs w:val="20"/>
              </w:rPr>
            </w:pP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06EB30" w14:textId="2A803852"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上年结转资金</w:t>
            </w:r>
          </w:p>
        </w:tc>
        <w:tc>
          <w:tcPr>
            <w:tcW w:w="49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796BEC" w14:textId="7B2127D3"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75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2E34A0" w14:textId="5A47C144"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7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A58337" w14:textId="0DCE388E" w:rsidR="00341BB9" w:rsidRDefault="00341BB9" w:rsidP="00341BB9">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57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4A7AB74" w14:textId="77777777"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6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6925C8" w14:textId="77777777"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3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DB3CAD" w14:textId="77777777"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341BB9" w14:paraId="6427C92A" w14:textId="77777777" w:rsidTr="00341BB9">
        <w:trPr>
          <w:trHeight w:val="440"/>
        </w:trPr>
        <w:tc>
          <w:tcPr>
            <w:tcW w:w="745"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D8AAA9D" w14:textId="77777777" w:rsidR="00341BB9" w:rsidRDefault="00341BB9" w:rsidP="00341BB9">
            <w:pPr>
              <w:jc w:val="center"/>
              <w:rPr>
                <w:rFonts w:ascii="宋体" w:hAnsi="宋体" w:cs="宋体" w:hint="eastAsia"/>
                <w:color w:val="000000"/>
                <w:sz w:val="20"/>
                <w:szCs w:val="20"/>
              </w:rPr>
            </w:pP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C02280" w14:textId="3B5C53D0" w:rsidR="00341BB9" w:rsidRDefault="00341BB9" w:rsidP="00341BB9">
            <w:pPr>
              <w:jc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49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F85DB1" w14:textId="60081D30" w:rsidR="00341BB9" w:rsidRDefault="00341BB9" w:rsidP="00341BB9">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75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2F3D4B" w14:textId="3254B758" w:rsidR="00341BB9" w:rsidRDefault="00341BB9" w:rsidP="00341BB9">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7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4F58F6" w14:textId="770A7CF0" w:rsidR="00341BB9" w:rsidRDefault="00341BB9" w:rsidP="00341BB9">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57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14B2BA" w14:textId="77777777"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6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2196FD8" w14:textId="77777777"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3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E4AF59" w14:textId="77777777"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341BB9" w14:paraId="1214A724" w14:textId="77777777" w:rsidTr="00341BB9">
        <w:trPr>
          <w:trHeight w:val="270"/>
        </w:trPr>
        <w:tc>
          <w:tcPr>
            <w:tcW w:w="37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55D364F"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2447"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43F95DAD"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2180"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08B7BAE"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341BB9" w14:paraId="430D72EC" w14:textId="77777777" w:rsidTr="00341BB9">
        <w:trPr>
          <w:trHeight w:val="540"/>
        </w:trPr>
        <w:tc>
          <w:tcPr>
            <w:tcW w:w="37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5CDD41" w14:textId="77777777" w:rsidR="00341BB9" w:rsidRDefault="00341BB9" w:rsidP="001F14B3">
            <w:pPr>
              <w:jc w:val="center"/>
              <w:rPr>
                <w:rFonts w:ascii="宋体" w:hAnsi="宋体" w:cs="宋体" w:hint="eastAsia"/>
                <w:color w:val="000000"/>
                <w:sz w:val="20"/>
                <w:szCs w:val="20"/>
              </w:rPr>
            </w:pPr>
          </w:p>
        </w:tc>
        <w:tc>
          <w:tcPr>
            <w:tcW w:w="2447" w:type="pct"/>
            <w:gridSpan w:val="6"/>
            <w:tcBorders>
              <w:top w:val="single" w:sz="4" w:space="0" w:color="000000"/>
              <w:left w:val="single" w:sz="4" w:space="0" w:color="000000"/>
              <w:bottom w:val="single" w:sz="4" w:space="0" w:color="000000"/>
              <w:right w:val="single" w:sz="4" w:space="0" w:color="000000"/>
            </w:tcBorders>
            <w:shd w:val="clear" w:color="auto" w:fill="auto"/>
          </w:tcPr>
          <w:p w14:paraId="2EA0E3E6" w14:textId="77777777" w:rsidR="00341BB9" w:rsidRDefault="00341BB9" w:rsidP="001F14B3">
            <w:pPr>
              <w:widowControl/>
              <w:jc w:val="left"/>
              <w:textAlignment w:val="top"/>
              <w:rPr>
                <w:rFonts w:ascii="宋体" w:hAnsi="宋体" w:cs="宋体" w:hint="eastAsia"/>
                <w:color w:val="000000"/>
                <w:sz w:val="20"/>
                <w:szCs w:val="20"/>
              </w:rPr>
            </w:pPr>
            <w:proofErr w:type="gramStart"/>
            <w:r>
              <w:rPr>
                <w:rFonts w:ascii="宋体" w:hAnsi="宋体" w:cs="宋体" w:hint="eastAsia"/>
                <w:color w:val="000000"/>
                <w:kern w:val="0"/>
                <w:sz w:val="20"/>
                <w:szCs w:val="20"/>
                <w:lang w:bidi="ar"/>
              </w:rPr>
              <w:t>根据木财预</w:t>
            </w:r>
            <w:proofErr w:type="gramEnd"/>
            <w:r>
              <w:rPr>
                <w:rFonts w:ascii="宋体" w:hAnsi="宋体" w:cs="宋体" w:hint="eastAsia"/>
                <w:color w:val="000000"/>
                <w:kern w:val="0"/>
                <w:sz w:val="20"/>
                <w:szCs w:val="20"/>
                <w:lang w:bidi="ar"/>
              </w:rPr>
              <w:t>字（2023）54号文件，木垒县民生工业园区承担木垒县</w:t>
            </w:r>
            <w:proofErr w:type="gramStart"/>
            <w:r>
              <w:rPr>
                <w:rFonts w:ascii="宋体" w:hAnsi="宋体" w:cs="宋体" w:hint="eastAsia"/>
                <w:color w:val="000000"/>
                <w:kern w:val="0"/>
                <w:sz w:val="20"/>
                <w:szCs w:val="20"/>
                <w:lang w:bidi="ar"/>
              </w:rPr>
              <w:t>风光电</w:t>
            </w:r>
            <w:proofErr w:type="gramEnd"/>
            <w:r>
              <w:rPr>
                <w:rFonts w:ascii="宋体" w:hAnsi="宋体" w:cs="宋体" w:hint="eastAsia"/>
                <w:color w:val="000000"/>
                <w:kern w:val="0"/>
                <w:sz w:val="20"/>
                <w:szCs w:val="20"/>
                <w:lang w:bidi="ar"/>
              </w:rPr>
              <w:t>产业发展，为做好</w:t>
            </w:r>
            <w:proofErr w:type="gramStart"/>
            <w:r>
              <w:rPr>
                <w:rFonts w:ascii="宋体" w:hAnsi="宋体" w:cs="宋体" w:hint="eastAsia"/>
                <w:color w:val="000000"/>
                <w:kern w:val="0"/>
                <w:sz w:val="20"/>
                <w:szCs w:val="20"/>
                <w:lang w:bidi="ar"/>
              </w:rPr>
              <w:t>风光电</w:t>
            </w:r>
            <w:proofErr w:type="gramEnd"/>
            <w:r>
              <w:rPr>
                <w:rFonts w:ascii="宋体" w:hAnsi="宋体" w:cs="宋体" w:hint="eastAsia"/>
                <w:color w:val="000000"/>
                <w:kern w:val="0"/>
                <w:sz w:val="20"/>
                <w:szCs w:val="20"/>
                <w:lang w:bidi="ar"/>
              </w:rPr>
              <w:t>办公室各项工作，申请10万元保障</w:t>
            </w:r>
            <w:proofErr w:type="gramStart"/>
            <w:r>
              <w:rPr>
                <w:rFonts w:ascii="宋体" w:hAnsi="宋体" w:cs="宋体" w:hint="eastAsia"/>
                <w:color w:val="000000"/>
                <w:kern w:val="0"/>
                <w:sz w:val="20"/>
                <w:szCs w:val="20"/>
                <w:lang w:bidi="ar"/>
              </w:rPr>
              <w:t>风光电</w:t>
            </w:r>
            <w:proofErr w:type="gramEnd"/>
            <w:r>
              <w:rPr>
                <w:rFonts w:ascii="宋体" w:hAnsi="宋体" w:cs="宋体" w:hint="eastAsia"/>
                <w:color w:val="000000"/>
                <w:kern w:val="0"/>
                <w:sz w:val="20"/>
                <w:szCs w:val="20"/>
                <w:lang w:bidi="ar"/>
              </w:rPr>
              <w:t>办公室日常工作正常运行。</w:t>
            </w:r>
          </w:p>
        </w:tc>
        <w:tc>
          <w:tcPr>
            <w:tcW w:w="2180" w:type="pct"/>
            <w:gridSpan w:val="7"/>
            <w:tcBorders>
              <w:top w:val="single" w:sz="4" w:space="0" w:color="000000"/>
              <w:left w:val="single" w:sz="4" w:space="0" w:color="000000"/>
              <w:bottom w:val="single" w:sz="4" w:space="0" w:color="000000"/>
              <w:right w:val="single" w:sz="4" w:space="0" w:color="000000"/>
            </w:tcBorders>
            <w:shd w:val="clear" w:color="auto" w:fill="auto"/>
          </w:tcPr>
          <w:p w14:paraId="6D53CDDC" w14:textId="77777777" w:rsidR="00341BB9" w:rsidRDefault="00341BB9" w:rsidP="001F14B3">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截止本项目完成时限，我单位针对本项目已完成如下工作：保障办公人员数量6人，已完成9.19万元</w:t>
            </w:r>
            <w:proofErr w:type="gramStart"/>
            <w:r>
              <w:rPr>
                <w:rFonts w:ascii="宋体" w:hAnsi="宋体" w:cs="宋体" w:hint="eastAsia"/>
                <w:color w:val="000000"/>
                <w:kern w:val="0"/>
                <w:sz w:val="20"/>
                <w:szCs w:val="20"/>
                <w:lang w:bidi="ar"/>
              </w:rPr>
              <w:t>风光电</w:t>
            </w:r>
            <w:proofErr w:type="gramEnd"/>
            <w:r>
              <w:rPr>
                <w:rFonts w:ascii="宋体" w:hAnsi="宋体" w:cs="宋体" w:hint="eastAsia"/>
                <w:color w:val="000000"/>
                <w:kern w:val="0"/>
                <w:sz w:val="20"/>
                <w:szCs w:val="20"/>
                <w:lang w:bidi="ar"/>
              </w:rPr>
              <w:t>办公室经费支出，保障了</w:t>
            </w:r>
            <w:proofErr w:type="gramStart"/>
            <w:r>
              <w:rPr>
                <w:rFonts w:ascii="宋体" w:hAnsi="宋体" w:cs="宋体" w:hint="eastAsia"/>
                <w:color w:val="000000"/>
                <w:kern w:val="0"/>
                <w:sz w:val="20"/>
                <w:szCs w:val="20"/>
                <w:lang w:bidi="ar"/>
              </w:rPr>
              <w:t>风光电</w:t>
            </w:r>
            <w:proofErr w:type="gramEnd"/>
            <w:r>
              <w:rPr>
                <w:rFonts w:ascii="宋体" w:hAnsi="宋体" w:cs="宋体" w:hint="eastAsia"/>
                <w:color w:val="000000"/>
                <w:kern w:val="0"/>
                <w:sz w:val="20"/>
                <w:szCs w:val="20"/>
                <w:lang w:bidi="ar"/>
              </w:rPr>
              <w:t>办公室各项工作正常运行。</w:t>
            </w:r>
          </w:p>
        </w:tc>
      </w:tr>
      <w:tr w:rsidR="00341BB9" w14:paraId="4622FA70" w14:textId="77777777" w:rsidTr="00341BB9">
        <w:trPr>
          <w:trHeight w:val="312"/>
        </w:trPr>
        <w:tc>
          <w:tcPr>
            <w:tcW w:w="37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5FEA744" w14:textId="77777777" w:rsidR="00341BB9" w:rsidRDefault="00341BB9" w:rsidP="001F14B3">
            <w:pPr>
              <w:jc w:val="center"/>
              <w:rPr>
                <w:rFonts w:ascii="宋体" w:hAnsi="宋体" w:cs="宋体" w:hint="eastAsia"/>
                <w:color w:val="000000"/>
                <w:sz w:val="20"/>
                <w:szCs w:val="20"/>
              </w:rPr>
            </w:pPr>
          </w:p>
        </w:tc>
        <w:tc>
          <w:tcPr>
            <w:tcW w:w="37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563CC3F"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37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09F6022"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173" w:type="pct"/>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D37CAA0"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52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065208A"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年度指标值</w:t>
            </w:r>
          </w:p>
        </w:tc>
        <w:tc>
          <w:tcPr>
            <w:tcW w:w="46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29DFB64"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实际完成值</w:t>
            </w:r>
          </w:p>
        </w:tc>
        <w:tc>
          <w:tcPr>
            <w:tcW w:w="566"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1C1FA14"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521"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9A3B5D2"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c>
          <w:tcPr>
            <w:tcW w:w="627"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88309FD"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偏差原因分析及改进措施</w:t>
            </w:r>
          </w:p>
        </w:tc>
      </w:tr>
      <w:tr w:rsidR="00341BB9" w14:paraId="4F42D093" w14:textId="77777777" w:rsidTr="00341BB9">
        <w:trPr>
          <w:trHeight w:val="312"/>
        </w:trPr>
        <w:tc>
          <w:tcPr>
            <w:tcW w:w="37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EE781F" w14:textId="77777777" w:rsidR="00341BB9" w:rsidRDefault="00341BB9" w:rsidP="001F14B3">
            <w:pPr>
              <w:jc w:val="center"/>
              <w:rPr>
                <w:rFonts w:ascii="宋体" w:hAnsi="宋体" w:cs="宋体" w:hint="eastAsia"/>
                <w:color w:val="000000"/>
                <w:sz w:val="20"/>
                <w:szCs w:val="20"/>
              </w:rPr>
            </w:pPr>
          </w:p>
        </w:tc>
        <w:tc>
          <w:tcPr>
            <w:tcW w:w="37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5832A82" w14:textId="77777777" w:rsidR="00341BB9" w:rsidRDefault="00341BB9" w:rsidP="001F14B3">
            <w:pPr>
              <w:jc w:val="center"/>
              <w:rPr>
                <w:rFonts w:ascii="宋体" w:hAnsi="宋体" w:cs="宋体" w:hint="eastAsia"/>
                <w:color w:val="000000"/>
                <w:sz w:val="20"/>
                <w:szCs w:val="20"/>
              </w:rPr>
            </w:pPr>
          </w:p>
        </w:tc>
        <w:tc>
          <w:tcPr>
            <w:tcW w:w="37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02909F" w14:textId="77777777" w:rsidR="00341BB9" w:rsidRDefault="00341BB9" w:rsidP="001F14B3">
            <w:pPr>
              <w:jc w:val="center"/>
              <w:rPr>
                <w:rFonts w:ascii="宋体" w:hAnsi="宋体" w:cs="宋体" w:hint="eastAsia"/>
                <w:color w:val="000000"/>
                <w:sz w:val="20"/>
                <w:szCs w:val="20"/>
              </w:rPr>
            </w:pPr>
          </w:p>
        </w:tc>
        <w:tc>
          <w:tcPr>
            <w:tcW w:w="1173"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7303F9" w14:textId="77777777" w:rsidR="00341BB9" w:rsidRDefault="00341BB9" w:rsidP="001F14B3">
            <w:pPr>
              <w:jc w:val="center"/>
              <w:rPr>
                <w:rFonts w:ascii="宋体" w:hAnsi="宋体" w:cs="宋体" w:hint="eastAsia"/>
                <w:color w:val="000000"/>
                <w:sz w:val="20"/>
                <w:szCs w:val="20"/>
              </w:rPr>
            </w:pPr>
          </w:p>
        </w:tc>
        <w:tc>
          <w:tcPr>
            <w:tcW w:w="52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46C23A0" w14:textId="77777777" w:rsidR="00341BB9" w:rsidRDefault="00341BB9" w:rsidP="001F14B3">
            <w:pPr>
              <w:jc w:val="center"/>
              <w:rPr>
                <w:rFonts w:ascii="宋体" w:hAnsi="宋体" w:cs="宋体" w:hint="eastAsia"/>
                <w:color w:val="000000"/>
                <w:sz w:val="20"/>
                <w:szCs w:val="20"/>
              </w:rPr>
            </w:pPr>
          </w:p>
        </w:tc>
        <w:tc>
          <w:tcPr>
            <w:tcW w:w="46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39F857F" w14:textId="77777777" w:rsidR="00341BB9" w:rsidRDefault="00341BB9" w:rsidP="001F14B3">
            <w:pPr>
              <w:jc w:val="center"/>
              <w:rPr>
                <w:rFonts w:ascii="宋体" w:hAnsi="宋体" w:cs="宋体" w:hint="eastAsia"/>
                <w:color w:val="000000"/>
                <w:sz w:val="20"/>
                <w:szCs w:val="20"/>
              </w:rPr>
            </w:pPr>
          </w:p>
        </w:tc>
        <w:tc>
          <w:tcPr>
            <w:tcW w:w="566"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09D12C59" w14:textId="77777777" w:rsidR="00341BB9" w:rsidRDefault="00341BB9" w:rsidP="001F14B3">
            <w:pPr>
              <w:jc w:val="center"/>
              <w:rPr>
                <w:rFonts w:ascii="宋体" w:hAnsi="宋体" w:cs="宋体" w:hint="eastAsia"/>
                <w:color w:val="000000"/>
                <w:sz w:val="20"/>
                <w:szCs w:val="20"/>
              </w:rPr>
            </w:pPr>
          </w:p>
        </w:tc>
        <w:tc>
          <w:tcPr>
            <w:tcW w:w="521"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89F0DF0" w14:textId="77777777" w:rsidR="00341BB9" w:rsidRDefault="00341BB9" w:rsidP="001F14B3">
            <w:pPr>
              <w:jc w:val="center"/>
              <w:rPr>
                <w:rFonts w:ascii="宋体" w:hAnsi="宋体" w:cs="宋体" w:hint="eastAsia"/>
                <w:color w:val="000000"/>
                <w:sz w:val="20"/>
                <w:szCs w:val="20"/>
              </w:rPr>
            </w:pPr>
          </w:p>
        </w:tc>
        <w:tc>
          <w:tcPr>
            <w:tcW w:w="627"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8E689D7" w14:textId="77777777" w:rsidR="00341BB9" w:rsidRDefault="00341BB9" w:rsidP="001F14B3">
            <w:pPr>
              <w:jc w:val="center"/>
              <w:rPr>
                <w:rFonts w:ascii="宋体" w:hAnsi="宋体" w:cs="宋体" w:hint="eastAsia"/>
                <w:color w:val="000000"/>
                <w:sz w:val="20"/>
                <w:szCs w:val="20"/>
              </w:rPr>
            </w:pPr>
          </w:p>
        </w:tc>
      </w:tr>
      <w:tr w:rsidR="00341BB9" w14:paraId="6AB89C92" w14:textId="77777777" w:rsidTr="00341BB9">
        <w:trPr>
          <w:trHeight w:val="400"/>
        </w:trPr>
        <w:tc>
          <w:tcPr>
            <w:tcW w:w="37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1487E94"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年度绩效指标完成情况</w:t>
            </w:r>
          </w:p>
        </w:tc>
        <w:tc>
          <w:tcPr>
            <w:tcW w:w="37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52CD22C"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产出指标</w:t>
            </w:r>
          </w:p>
        </w:tc>
        <w:tc>
          <w:tcPr>
            <w:tcW w:w="3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87DD18"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7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39A5E8" w14:textId="77777777" w:rsidR="00341BB9" w:rsidRDefault="00341BB9" w:rsidP="001F14B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保障办公人员数量</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9E73FF"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&gt;=4人</w:t>
            </w:r>
          </w:p>
        </w:tc>
        <w:tc>
          <w:tcPr>
            <w:tcW w:w="46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D4D8BF"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=6人</w:t>
            </w:r>
          </w:p>
        </w:tc>
        <w:tc>
          <w:tcPr>
            <w:tcW w:w="5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8C12CB"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52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B9D5CE"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7.5</w:t>
            </w:r>
          </w:p>
        </w:tc>
        <w:tc>
          <w:tcPr>
            <w:tcW w:w="62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4C146D"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办公人员数量增加</w:t>
            </w:r>
          </w:p>
        </w:tc>
      </w:tr>
      <w:tr w:rsidR="00341BB9" w14:paraId="637BD425" w14:textId="77777777" w:rsidTr="00341BB9">
        <w:trPr>
          <w:trHeight w:val="400"/>
        </w:trPr>
        <w:tc>
          <w:tcPr>
            <w:tcW w:w="37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5B7A5C" w14:textId="77777777" w:rsidR="00341BB9" w:rsidRDefault="00341BB9" w:rsidP="001F14B3">
            <w:pPr>
              <w:jc w:val="center"/>
              <w:rPr>
                <w:rFonts w:ascii="宋体" w:hAnsi="宋体" w:cs="宋体" w:hint="eastAsia"/>
                <w:color w:val="000000"/>
                <w:sz w:val="20"/>
                <w:szCs w:val="20"/>
              </w:rPr>
            </w:pPr>
          </w:p>
        </w:tc>
        <w:tc>
          <w:tcPr>
            <w:tcW w:w="37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B71F5CA" w14:textId="77777777" w:rsidR="00341BB9" w:rsidRDefault="00341BB9" w:rsidP="001F14B3">
            <w:pPr>
              <w:jc w:val="center"/>
              <w:rPr>
                <w:rFonts w:ascii="宋体" w:hAnsi="宋体" w:cs="宋体" w:hint="eastAsia"/>
                <w:color w:val="000000"/>
                <w:sz w:val="20"/>
                <w:szCs w:val="20"/>
              </w:rPr>
            </w:pPr>
          </w:p>
        </w:tc>
        <w:tc>
          <w:tcPr>
            <w:tcW w:w="3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EEFC1A"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17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4A7AB7" w14:textId="77777777" w:rsidR="00341BB9" w:rsidRDefault="00341BB9" w:rsidP="001F14B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办公用品合格率</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528F54"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6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5162FB"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74F0C61"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52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E9AACDF"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62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E6B35D" w14:textId="77777777" w:rsidR="00341BB9" w:rsidRDefault="00341BB9" w:rsidP="001F14B3">
            <w:pPr>
              <w:jc w:val="center"/>
              <w:rPr>
                <w:rFonts w:ascii="宋体" w:hAnsi="宋体" w:cs="宋体" w:hint="eastAsia"/>
                <w:color w:val="000000"/>
                <w:sz w:val="20"/>
                <w:szCs w:val="20"/>
              </w:rPr>
            </w:pPr>
          </w:p>
        </w:tc>
      </w:tr>
      <w:tr w:rsidR="00341BB9" w14:paraId="112A5D84" w14:textId="77777777" w:rsidTr="00341BB9">
        <w:trPr>
          <w:trHeight w:val="400"/>
        </w:trPr>
        <w:tc>
          <w:tcPr>
            <w:tcW w:w="37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08675B9" w14:textId="77777777" w:rsidR="00341BB9" w:rsidRDefault="00341BB9" w:rsidP="001F14B3">
            <w:pPr>
              <w:jc w:val="center"/>
              <w:rPr>
                <w:rFonts w:ascii="宋体" w:hAnsi="宋体" w:cs="宋体" w:hint="eastAsia"/>
                <w:color w:val="000000"/>
                <w:sz w:val="20"/>
                <w:szCs w:val="20"/>
              </w:rPr>
            </w:pPr>
          </w:p>
        </w:tc>
        <w:tc>
          <w:tcPr>
            <w:tcW w:w="37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15EEB5C" w14:textId="77777777" w:rsidR="00341BB9" w:rsidRDefault="00341BB9" w:rsidP="001F14B3">
            <w:pPr>
              <w:jc w:val="center"/>
              <w:rPr>
                <w:rFonts w:ascii="宋体" w:hAnsi="宋体" w:cs="宋体" w:hint="eastAsia"/>
                <w:color w:val="000000"/>
                <w:sz w:val="20"/>
                <w:szCs w:val="20"/>
              </w:rPr>
            </w:pPr>
          </w:p>
        </w:tc>
        <w:tc>
          <w:tcPr>
            <w:tcW w:w="3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780842"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17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E18BAA" w14:textId="77777777" w:rsidR="00341BB9" w:rsidRDefault="00341BB9" w:rsidP="001F14B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办公经费支付及时率</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B7E1BC"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6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5BAF20"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05A69EA"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2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9E299F"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2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AF9D17" w14:textId="77777777" w:rsidR="00341BB9" w:rsidRDefault="00341BB9" w:rsidP="001F14B3">
            <w:pPr>
              <w:jc w:val="center"/>
              <w:rPr>
                <w:rFonts w:ascii="宋体" w:hAnsi="宋体" w:cs="宋体" w:hint="eastAsia"/>
                <w:color w:val="000000"/>
                <w:sz w:val="20"/>
                <w:szCs w:val="20"/>
              </w:rPr>
            </w:pPr>
          </w:p>
        </w:tc>
      </w:tr>
      <w:tr w:rsidR="00341BB9" w14:paraId="712B98C9" w14:textId="77777777" w:rsidTr="00341BB9">
        <w:trPr>
          <w:trHeight w:val="400"/>
        </w:trPr>
        <w:tc>
          <w:tcPr>
            <w:tcW w:w="37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152427C" w14:textId="77777777" w:rsidR="00341BB9" w:rsidRDefault="00341BB9" w:rsidP="001F14B3">
            <w:pPr>
              <w:jc w:val="center"/>
              <w:rPr>
                <w:rFonts w:ascii="宋体" w:hAnsi="宋体" w:cs="宋体" w:hint="eastAsia"/>
                <w:color w:val="000000"/>
                <w:sz w:val="20"/>
                <w:szCs w:val="20"/>
              </w:rPr>
            </w:pPr>
          </w:p>
        </w:tc>
        <w:tc>
          <w:tcPr>
            <w:tcW w:w="3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CD44FE"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成本指</w:t>
            </w:r>
            <w:r>
              <w:rPr>
                <w:rFonts w:ascii="宋体" w:hAnsi="宋体" w:cs="宋体" w:hint="eastAsia"/>
                <w:color w:val="000000"/>
                <w:kern w:val="0"/>
                <w:sz w:val="20"/>
                <w:szCs w:val="20"/>
                <w:lang w:bidi="ar"/>
              </w:rPr>
              <w:lastRenderedPageBreak/>
              <w:t>标</w:t>
            </w:r>
          </w:p>
        </w:tc>
        <w:tc>
          <w:tcPr>
            <w:tcW w:w="3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DCBC16"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经济成</w:t>
            </w:r>
            <w:r>
              <w:rPr>
                <w:rFonts w:ascii="宋体" w:hAnsi="宋体" w:cs="宋体" w:hint="eastAsia"/>
                <w:color w:val="000000"/>
                <w:kern w:val="0"/>
                <w:sz w:val="20"/>
                <w:szCs w:val="20"/>
                <w:lang w:bidi="ar"/>
              </w:rPr>
              <w:lastRenderedPageBreak/>
              <w:t>本指标</w:t>
            </w:r>
          </w:p>
        </w:tc>
        <w:tc>
          <w:tcPr>
            <w:tcW w:w="117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285C8C" w14:textId="77777777" w:rsidR="00341BB9" w:rsidRDefault="00341BB9" w:rsidP="001F14B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人均运转经费数</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736EC7"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&lt;=2.50万元</w:t>
            </w:r>
          </w:p>
        </w:tc>
        <w:tc>
          <w:tcPr>
            <w:tcW w:w="46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6DB551"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=1.53万元</w:t>
            </w:r>
          </w:p>
        </w:tc>
        <w:tc>
          <w:tcPr>
            <w:tcW w:w="5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D1A2EA"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52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163D795"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0.6</w:t>
            </w:r>
          </w:p>
        </w:tc>
        <w:tc>
          <w:tcPr>
            <w:tcW w:w="62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522A3F"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资金手续流程缓慢，暂未支付</w:t>
            </w:r>
          </w:p>
        </w:tc>
      </w:tr>
      <w:tr w:rsidR="00341BB9" w14:paraId="622C70E9" w14:textId="77777777" w:rsidTr="00341BB9">
        <w:trPr>
          <w:trHeight w:val="400"/>
        </w:trPr>
        <w:tc>
          <w:tcPr>
            <w:tcW w:w="37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91586C" w14:textId="77777777" w:rsidR="00341BB9" w:rsidRDefault="00341BB9" w:rsidP="001F14B3">
            <w:pPr>
              <w:jc w:val="center"/>
              <w:rPr>
                <w:rFonts w:ascii="宋体" w:hAnsi="宋体" w:cs="宋体" w:hint="eastAsia"/>
                <w:color w:val="000000"/>
                <w:sz w:val="20"/>
                <w:szCs w:val="20"/>
              </w:rPr>
            </w:pPr>
          </w:p>
        </w:tc>
        <w:tc>
          <w:tcPr>
            <w:tcW w:w="373" w:type="pct"/>
            <w:vMerge w:val="restart"/>
            <w:tcBorders>
              <w:top w:val="single" w:sz="4" w:space="0" w:color="000000"/>
              <w:left w:val="single" w:sz="4" w:space="0" w:color="000000"/>
              <w:right w:val="single" w:sz="4" w:space="0" w:color="000000"/>
            </w:tcBorders>
            <w:shd w:val="clear" w:color="auto" w:fill="auto"/>
            <w:vAlign w:val="center"/>
          </w:tcPr>
          <w:p w14:paraId="52F9F562"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效益指标</w:t>
            </w:r>
          </w:p>
        </w:tc>
        <w:tc>
          <w:tcPr>
            <w:tcW w:w="3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479BBF"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117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2EE4DA" w14:textId="77777777" w:rsidR="00341BB9" w:rsidRDefault="00341BB9" w:rsidP="001F14B3">
            <w:pPr>
              <w:widowControl/>
              <w:jc w:val="left"/>
              <w:textAlignment w:val="center"/>
              <w:rPr>
                <w:rFonts w:ascii="宋体" w:hAnsi="宋体" w:cs="宋体" w:hint="eastAsia"/>
                <w:color w:val="000000"/>
                <w:sz w:val="20"/>
                <w:szCs w:val="20"/>
              </w:rPr>
            </w:pPr>
            <w:proofErr w:type="gramStart"/>
            <w:r>
              <w:rPr>
                <w:rFonts w:ascii="宋体" w:hAnsi="宋体" w:cs="宋体" w:hint="eastAsia"/>
                <w:color w:val="000000"/>
                <w:kern w:val="0"/>
                <w:sz w:val="20"/>
                <w:szCs w:val="20"/>
                <w:lang w:bidi="ar"/>
              </w:rPr>
              <w:t>风光电</w:t>
            </w:r>
            <w:proofErr w:type="gramEnd"/>
            <w:r>
              <w:rPr>
                <w:rFonts w:ascii="宋体" w:hAnsi="宋体" w:cs="宋体" w:hint="eastAsia"/>
                <w:color w:val="000000"/>
                <w:kern w:val="0"/>
                <w:sz w:val="20"/>
                <w:szCs w:val="20"/>
                <w:lang w:bidi="ar"/>
              </w:rPr>
              <w:t>办公室各项工作正常运转率</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0E3958"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6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BA96A5"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322231"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2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567B02"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2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5B9C0F6" w14:textId="77777777" w:rsidR="00341BB9" w:rsidRDefault="00341BB9" w:rsidP="001F14B3">
            <w:pPr>
              <w:jc w:val="center"/>
              <w:rPr>
                <w:rFonts w:ascii="宋体" w:hAnsi="宋体" w:cs="宋体" w:hint="eastAsia"/>
                <w:color w:val="000000"/>
                <w:sz w:val="20"/>
                <w:szCs w:val="20"/>
              </w:rPr>
            </w:pPr>
          </w:p>
        </w:tc>
      </w:tr>
      <w:tr w:rsidR="00341BB9" w14:paraId="30E7F8CC" w14:textId="77777777" w:rsidTr="00341BB9">
        <w:trPr>
          <w:trHeight w:val="400"/>
        </w:trPr>
        <w:tc>
          <w:tcPr>
            <w:tcW w:w="37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F488CA" w14:textId="77777777" w:rsidR="00341BB9" w:rsidRDefault="00341BB9" w:rsidP="001F14B3">
            <w:pPr>
              <w:jc w:val="center"/>
              <w:rPr>
                <w:rFonts w:ascii="宋体" w:hAnsi="宋体" w:cs="宋体" w:hint="eastAsia"/>
                <w:color w:val="000000"/>
                <w:sz w:val="20"/>
                <w:szCs w:val="20"/>
              </w:rPr>
            </w:pPr>
          </w:p>
        </w:tc>
        <w:tc>
          <w:tcPr>
            <w:tcW w:w="37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93087AD" w14:textId="77777777" w:rsidR="00341BB9" w:rsidRDefault="00341BB9" w:rsidP="001F14B3">
            <w:pPr>
              <w:jc w:val="center"/>
              <w:rPr>
                <w:rFonts w:ascii="宋体" w:hAnsi="宋体" w:cs="宋体" w:hint="eastAsia"/>
                <w:color w:val="000000"/>
                <w:sz w:val="20"/>
                <w:szCs w:val="20"/>
              </w:rPr>
            </w:pPr>
          </w:p>
        </w:tc>
        <w:tc>
          <w:tcPr>
            <w:tcW w:w="3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D1A69B"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117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F148F8" w14:textId="77777777" w:rsidR="00341BB9" w:rsidRDefault="00341BB9" w:rsidP="001F14B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指导服务园区</w:t>
            </w:r>
            <w:proofErr w:type="gramStart"/>
            <w:r>
              <w:rPr>
                <w:rFonts w:ascii="宋体" w:hAnsi="宋体" w:cs="宋体" w:hint="eastAsia"/>
                <w:color w:val="000000"/>
                <w:kern w:val="0"/>
                <w:sz w:val="20"/>
                <w:szCs w:val="20"/>
                <w:lang w:bidi="ar"/>
              </w:rPr>
              <w:t>风光电</w:t>
            </w:r>
            <w:proofErr w:type="gramEnd"/>
            <w:r>
              <w:rPr>
                <w:rFonts w:ascii="宋体" w:hAnsi="宋体" w:cs="宋体" w:hint="eastAsia"/>
                <w:color w:val="000000"/>
                <w:kern w:val="0"/>
                <w:sz w:val="20"/>
                <w:szCs w:val="20"/>
                <w:lang w:bidi="ar"/>
              </w:rPr>
              <w:t>企业覆盖率</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8948EF"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6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BFAF99"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C051F5"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2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14E185"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2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1C8A07" w14:textId="77777777" w:rsidR="00341BB9" w:rsidRDefault="00341BB9" w:rsidP="001F14B3">
            <w:pPr>
              <w:jc w:val="center"/>
              <w:rPr>
                <w:rFonts w:ascii="宋体" w:hAnsi="宋体" w:cs="宋体" w:hint="eastAsia"/>
                <w:color w:val="000000"/>
                <w:sz w:val="20"/>
                <w:szCs w:val="20"/>
              </w:rPr>
            </w:pPr>
          </w:p>
        </w:tc>
      </w:tr>
      <w:tr w:rsidR="00341BB9" w14:paraId="4409F246" w14:textId="77777777" w:rsidTr="00341BB9">
        <w:trPr>
          <w:trHeight w:val="400"/>
        </w:trPr>
        <w:tc>
          <w:tcPr>
            <w:tcW w:w="37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E40842C" w14:textId="77777777" w:rsidR="00341BB9" w:rsidRDefault="00341BB9" w:rsidP="001F14B3">
            <w:pPr>
              <w:jc w:val="center"/>
              <w:rPr>
                <w:rFonts w:ascii="宋体" w:hAnsi="宋体" w:cs="宋体" w:hint="eastAsia"/>
                <w:color w:val="000000"/>
                <w:sz w:val="20"/>
                <w:szCs w:val="20"/>
              </w:rPr>
            </w:pPr>
          </w:p>
        </w:tc>
        <w:tc>
          <w:tcPr>
            <w:tcW w:w="3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1B7290"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3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06CB56"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117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B397F4" w14:textId="77777777" w:rsidR="00341BB9" w:rsidRDefault="00341BB9" w:rsidP="001F14B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企业满意度</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D95331"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46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5959D6"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5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DD85B2E"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2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2ED80A"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2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22D9CA" w14:textId="77777777" w:rsidR="00341BB9" w:rsidRDefault="00341BB9" w:rsidP="001F14B3">
            <w:pPr>
              <w:jc w:val="center"/>
              <w:rPr>
                <w:rFonts w:ascii="宋体" w:hAnsi="宋体" w:cs="宋体" w:hint="eastAsia"/>
                <w:color w:val="000000"/>
                <w:sz w:val="20"/>
                <w:szCs w:val="20"/>
              </w:rPr>
            </w:pPr>
          </w:p>
        </w:tc>
      </w:tr>
      <w:tr w:rsidR="00341BB9" w14:paraId="47481E35" w14:textId="77777777" w:rsidTr="00341BB9">
        <w:trPr>
          <w:trHeight w:val="270"/>
        </w:trPr>
        <w:tc>
          <w:tcPr>
            <w:tcW w:w="3287"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4CA043BE"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总分</w:t>
            </w:r>
          </w:p>
        </w:tc>
        <w:tc>
          <w:tcPr>
            <w:tcW w:w="56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53A179"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2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666372"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73.1分</w:t>
            </w:r>
          </w:p>
        </w:tc>
        <w:tc>
          <w:tcPr>
            <w:tcW w:w="62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01C0A3" w14:textId="77777777" w:rsidR="00341BB9" w:rsidRDefault="00341BB9" w:rsidP="001F14B3">
            <w:pPr>
              <w:jc w:val="center"/>
              <w:rPr>
                <w:rFonts w:ascii="宋体" w:hAnsi="宋体" w:cs="宋体" w:hint="eastAsia"/>
                <w:color w:val="000000"/>
                <w:sz w:val="20"/>
                <w:szCs w:val="20"/>
              </w:rPr>
            </w:pPr>
          </w:p>
        </w:tc>
      </w:tr>
    </w:tbl>
    <w:p w14:paraId="09E90858" w14:textId="77777777" w:rsidR="00341BB9" w:rsidRDefault="00341BB9" w:rsidP="00341BB9">
      <w:pPr>
        <w:jc w:val="left"/>
        <w:rPr>
          <w:rFonts w:ascii="仿宋_GB2312" w:eastAsia="仿宋_GB2312"/>
          <w:sz w:val="32"/>
          <w:szCs w:val="32"/>
        </w:rPr>
      </w:pPr>
    </w:p>
    <w:tbl>
      <w:tblPr>
        <w:tblW w:w="5000" w:type="pct"/>
        <w:tblLook w:val="04A0" w:firstRow="1" w:lastRow="0" w:firstColumn="1" w:lastColumn="0" w:noHBand="0" w:noVBand="1"/>
      </w:tblPr>
      <w:tblGrid>
        <w:gridCol w:w="478"/>
        <w:gridCol w:w="480"/>
        <w:gridCol w:w="479"/>
        <w:gridCol w:w="963"/>
        <w:gridCol w:w="895"/>
        <w:gridCol w:w="559"/>
        <w:gridCol w:w="1116"/>
        <w:gridCol w:w="917"/>
        <w:gridCol w:w="348"/>
        <w:gridCol w:w="295"/>
        <w:gridCol w:w="358"/>
        <w:gridCol w:w="429"/>
        <w:gridCol w:w="487"/>
        <w:gridCol w:w="718"/>
      </w:tblGrid>
      <w:tr w:rsidR="00341BB9" w14:paraId="16502381" w14:textId="77777777" w:rsidTr="00341BB9">
        <w:trPr>
          <w:trHeight w:val="405"/>
        </w:trPr>
        <w:tc>
          <w:tcPr>
            <w:tcW w:w="5000" w:type="pct"/>
            <w:gridSpan w:val="14"/>
            <w:tcBorders>
              <w:top w:val="nil"/>
              <w:left w:val="nil"/>
              <w:bottom w:val="nil"/>
              <w:right w:val="nil"/>
            </w:tcBorders>
            <w:shd w:val="clear" w:color="auto" w:fill="auto"/>
            <w:vAlign w:val="center"/>
          </w:tcPr>
          <w:p w14:paraId="4BF1CCF1" w14:textId="77777777" w:rsidR="00341BB9" w:rsidRDefault="00341BB9" w:rsidP="001F14B3">
            <w:pPr>
              <w:widowControl/>
              <w:jc w:val="center"/>
              <w:textAlignment w:val="center"/>
              <w:rPr>
                <w:rFonts w:ascii="宋体" w:hAnsi="宋体" w:cs="宋体" w:hint="eastAsia"/>
                <w:b/>
                <w:bCs/>
                <w:color w:val="000000"/>
                <w:sz w:val="32"/>
                <w:szCs w:val="32"/>
              </w:rPr>
            </w:pPr>
            <w:r>
              <w:rPr>
                <w:rFonts w:ascii="宋体" w:hAnsi="宋体" w:cs="宋体" w:hint="eastAsia"/>
                <w:b/>
                <w:bCs/>
                <w:color w:val="000000"/>
                <w:kern w:val="0"/>
                <w:sz w:val="32"/>
                <w:szCs w:val="32"/>
                <w:lang w:bidi="ar"/>
              </w:rPr>
              <w:t>项目支出绩效自评表</w:t>
            </w:r>
          </w:p>
        </w:tc>
      </w:tr>
      <w:tr w:rsidR="00341BB9" w14:paraId="01C388E3" w14:textId="77777777" w:rsidTr="00341BB9">
        <w:trPr>
          <w:trHeight w:val="270"/>
        </w:trPr>
        <w:tc>
          <w:tcPr>
            <w:tcW w:w="5000" w:type="pct"/>
            <w:gridSpan w:val="14"/>
            <w:tcBorders>
              <w:top w:val="nil"/>
              <w:left w:val="nil"/>
              <w:bottom w:val="nil"/>
              <w:right w:val="nil"/>
            </w:tcBorders>
            <w:shd w:val="clear" w:color="auto" w:fill="auto"/>
            <w:vAlign w:val="center"/>
          </w:tcPr>
          <w:p w14:paraId="1B6EB933"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341BB9" w14:paraId="3395A079" w14:textId="77777777" w:rsidTr="00341BB9">
        <w:trPr>
          <w:trHeight w:val="270"/>
        </w:trPr>
        <w:tc>
          <w:tcPr>
            <w:tcW w:w="56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671826"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项目名称</w:t>
            </w:r>
          </w:p>
        </w:tc>
        <w:tc>
          <w:tcPr>
            <w:tcW w:w="4437"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1F163FAD"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基础设施（二期）建设项目第二标段土地补偿费</w:t>
            </w:r>
          </w:p>
        </w:tc>
      </w:tr>
      <w:tr w:rsidR="00341BB9" w14:paraId="44052773" w14:textId="77777777" w:rsidTr="00341BB9">
        <w:trPr>
          <w:trHeight w:val="270"/>
        </w:trPr>
        <w:tc>
          <w:tcPr>
            <w:tcW w:w="56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E3A0685"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主管部门</w:t>
            </w:r>
          </w:p>
        </w:tc>
        <w:tc>
          <w:tcPr>
            <w:tcW w:w="2354"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318D782"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木垒县民生工业园区管理委员会</w:t>
            </w:r>
          </w:p>
        </w:tc>
        <w:tc>
          <w:tcPr>
            <w:tcW w:w="7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B108319"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实施单位</w:t>
            </w:r>
          </w:p>
        </w:tc>
        <w:tc>
          <w:tcPr>
            <w:tcW w:w="1341"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3822CFF"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木垒县民生工业园区管理委员会</w:t>
            </w:r>
          </w:p>
        </w:tc>
      </w:tr>
      <w:tr w:rsidR="00341BB9" w14:paraId="5FD36764" w14:textId="77777777" w:rsidTr="00341BB9">
        <w:trPr>
          <w:trHeight w:val="480"/>
        </w:trPr>
        <w:tc>
          <w:tcPr>
            <w:tcW w:w="563"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4C74770"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t>（万元）</w:t>
            </w:r>
          </w:p>
        </w:tc>
        <w:tc>
          <w:tcPr>
            <w:tcW w:w="8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0C534D" w14:textId="77777777" w:rsidR="00341BB9" w:rsidRDefault="00341BB9" w:rsidP="001F14B3">
            <w:pPr>
              <w:jc w:val="center"/>
              <w:rPr>
                <w:rFonts w:ascii="宋体" w:hAnsi="宋体" w:cs="宋体" w:hint="eastAsia"/>
                <w:color w:val="000000"/>
                <w:sz w:val="20"/>
                <w:szCs w:val="20"/>
              </w:rPr>
            </w:pP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E492FB"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9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E77123"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7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EC3045"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3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0497C4"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3F05BB"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CBB45E"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341BB9" w14:paraId="282B7CBB" w14:textId="77777777" w:rsidTr="00341BB9">
        <w:trPr>
          <w:trHeight w:val="440"/>
        </w:trPr>
        <w:tc>
          <w:tcPr>
            <w:tcW w:w="563"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C326116" w14:textId="77777777" w:rsidR="00341BB9" w:rsidRDefault="00341BB9" w:rsidP="001F14B3">
            <w:pPr>
              <w:jc w:val="center"/>
              <w:rPr>
                <w:rFonts w:ascii="宋体" w:hAnsi="宋体" w:cs="宋体" w:hint="eastAsia"/>
                <w:color w:val="000000"/>
                <w:sz w:val="20"/>
                <w:szCs w:val="20"/>
              </w:rPr>
            </w:pPr>
          </w:p>
        </w:tc>
        <w:tc>
          <w:tcPr>
            <w:tcW w:w="8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C36933"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年度资金总额</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A7AC0F"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23.00</w:t>
            </w:r>
          </w:p>
        </w:tc>
        <w:tc>
          <w:tcPr>
            <w:tcW w:w="9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D808FD1"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23.00</w:t>
            </w:r>
          </w:p>
        </w:tc>
        <w:tc>
          <w:tcPr>
            <w:tcW w:w="7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81A32FF"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23.00</w:t>
            </w:r>
          </w:p>
        </w:tc>
        <w:tc>
          <w:tcPr>
            <w:tcW w:w="3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2333F6"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8D173E"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100.00%</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C18C2C"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r>
      <w:tr w:rsidR="00341BB9" w14:paraId="0B2E830D" w14:textId="77777777" w:rsidTr="00341BB9">
        <w:trPr>
          <w:trHeight w:val="440"/>
        </w:trPr>
        <w:tc>
          <w:tcPr>
            <w:tcW w:w="563"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75CD871" w14:textId="77777777" w:rsidR="00341BB9" w:rsidRDefault="00341BB9" w:rsidP="001F14B3">
            <w:pPr>
              <w:jc w:val="center"/>
              <w:rPr>
                <w:rFonts w:ascii="宋体" w:hAnsi="宋体" w:cs="宋体" w:hint="eastAsia"/>
                <w:color w:val="000000"/>
                <w:sz w:val="20"/>
                <w:szCs w:val="20"/>
              </w:rPr>
            </w:pPr>
          </w:p>
        </w:tc>
        <w:tc>
          <w:tcPr>
            <w:tcW w:w="8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E83DF8"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其中：当年财政拨款</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9E218A" w14:textId="1AD6F4BC"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23.00</w:t>
            </w:r>
          </w:p>
        </w:tc>
        <w:tc>
          <w:tcPr>
            <w:tcW w:w="9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79B226" w14:textId="7E8E8899"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23.00</w:t>
            </w:r>
          </w:p>
        </w:tc>
        <w:tc>
          <w:tcPr>
            <w:tcW w:w="7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3B4684B" w14:textId="0059C3D8"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23.00</w:t>
            </w:r>
          </w:p>
        </w:tc>
        <w:tc>
          <w:tcPr>
            <w:tcW w:w="3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11F544"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FAFA63"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6462C9"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341BB9" w14:paraId="6405CEBB" w14:textId="77777777" w:rsidTr="00341BB9">
        <w:trPr>
          <w:trHeight w:val="440"/>
        </w:trPr>
        <w:tc>
          <w:tcPr>
            <w:tcW w:w="563"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2664EE2" w14:textId="77777777" w:rsidR="00341BB9" w:rsidRDefault="00341BB9" w:rsidP="00341BB9">
            <w:pPr>
              <w:jc w:val="center"/>
              <w:rPr>
                <w:rFonts w:ascii="宋体" w:hAnsi="宋体" w:cs="宋体" w:hint="eastAsia"/>
                <w:color w:val="000000"/>
                <w:sz w:val="20"/>
                <w:szCs w:val="20"/>
              </w:rPr>
            </w:pPr>
          </w:p>
        </w:tc>
        <w:tc>
          <w:tcPr>
            <w:tcW w:w="8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9ED00AD" w14:textId="28382E4A"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上年结转资金</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3FDF1E" w14:textId="5EA70EBC"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9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5F3585" w14:textId="292F12F3"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7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953549" w14:textId="0DF6AD60" w:rsidR="00341BB9" w:rsidRDefault="00341BB9" w:rsidP="00341BB9">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3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2A2908" w14:textId="77777777"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74E6F4" w14:textId="77777777"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CD10AE" w14:textId="77777777"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341BB9" w14:paraId="4A1ADC38" w14:textId="77777777" w:rsidTr="00341BB9">
        <w:trPr>
          <w:trHeight w:val="440"/>
        </w:trPr>
        <w:tc>
          <w:tcPr>
            <w:tcW w:w="563"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DD8CEE0" w14:textId="77777777" w:rsidR="00341BB9" w:rsidRDefault="00341BB9" w:rsidP="00341BB9">
            <w:pPr>
              <w:jc w:val="center"/>
              <w:rPr>
                <w:rFonts w:ascii="宋体" w:hAnsi="宋体" w:cs="宋体" w:hint="eastAsia"/>
                <w:color w:val="000000"/>
                <w:sz w:val="20"/>
                <w:szCs w:val="20"/>
              </w:rPr>
            </w:pPr>
          </w:p>
        </w:tc>
        <w:tc>
          <w:tcPr>
            <w:tcW w:w="8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1853348" w14:textId="4B65FF16" w:rsidR="00341BB9" w:rsidRDefault="00341BB9" w:rsidP="00341BB9">
            <w:pPr>
              <w:jc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0D04B5" w14:textId="22F7C636" w:rsidR="00341BB9" w:rsidRDefault="00341BB9" w:rsidP="00341BB9">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9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47A6C66" w14:textId="167BC994" w:rsidR="00341BB9" w:rsidRDefault="00341BB9" w:rsidP="00341BB9">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7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9D33F6" w14:textId="25F102F1" w:rsidR="00341BB9" w:rsidRDefault="00341BB9" w:rsidP="00341BB9">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3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DF32F8" w14:textId="77777777"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B31C54" w14:textId="77777777"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5279E3" w14:textId="77777777"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341BB9" w14:paraId="675BF0B1" w14:textId="77777777" w:rsidTr="00341BB9">
        <w:trPr>
          <w:trHeight w:val="270"/>
        </w:trPr>
        <w:tc>
          <w:tcPr>
            <w:tcW w:w="28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37F39C6"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w:t>
            </w:r>
            <w:r>
              <w:rPr>
                <w:rFonts w:ascii="宋体" w:hAnsi="宋体" w:cs="宋体" w:hint="eastAsia"/>
                <w:color w:val="000000"/>
                <w:kern w:val="0"/>
                <w:sz w:val="20"/>
                <w:szCs w:val="20"/>
                <w:lang w:bidi="ar"/>
              </w:rPr>
              <w:lastRenderedPageBreak/>
              <w:t>标</w:t>
            </w:r>
          </w:p>
        </w:tc>
        <w:tc>
          <w:tcPr>
            <w:tcW w:w="2636"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42D803D9"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预期目标</w:t>
            </w:r>
          </w:p>
        </w:tc>
        <w:tc>
          <w:tcPr>
            <w:tcW w:w="2083"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4186808"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341BB9" w14:paraId="7C9FA457" w14:textId="77777777" w:rsidTr="00341BB9">
        <w:trPr>
          <w:trHeight w:val="540"/>
        </w:trPr>
        <w:tc>
          <w:tcPr>
            <w:tcW w:w="28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D2DA4D2" w14:textId="77777777" w:rsidR="00341BB9" w:rsidRDefault="00341BB9" w:rsidP="001F14B3">
            <w:pPr>
              <w:jc w:val="center"/>
              <w:rPr>
                <w:rFonts w:ascii="宋体" w:hAnsi="宋体" w:cs="宋体" w:hint="eastAsia"/>
                <w:color w:val="000000"/>
                <w:sz w:val="20"/>
                <w:szCs w:val="20"/>
              </w:rPr>
            </w:pPr>
          </w:p>
        </w:tc>
        <w:tc>
          <w:tcPr>
            <w:tcW w:w="2636" w:type="pct"/>
            <w:gridSpan w:val="6"/>
            <w:tcBorders>
              <w:top w:val="single" w:sz="4" w:space="0" w:color="000000"/>
              <w:left w:val="single" w:sz="4" w:space="0" w:color="000000"/>
              <w:bottom w:val="single" w:sz="4" w:space="0" w:color="000000"/>
              <w:right w:val="single" w:sz="4" w:space="0" w:color="000000"/>
            </w:tcBorders>
            <w:shd w:val="clear" w:color="auto" w:fill="auto"/>
          </w:tcPr>
          <w:p w14:paraId="6B18E30E" w14:textId="77777777" w:rsidR="00341BB9" w:rsidRDefault="00341BB9" w:rsidP="001F14B3">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根据园区产业发展需要，木垒县民生工业园区实施基础设施（二期）建设项目，项目拟征占木垒县新户镇新户村六组二轮土地（羊圈圈子下地块）</w:t>
            </w:r>
            <w:r>
              <w:rPr>
                <w:rFonts w:ascii="宋体" w:hAnsi="宋体" w:cs="宋体" w:hint="eastAsia"/>
                <w:color w:val="000000"/>
                <w:kern w:val="0"/>
                <w:sz w:val="20"/>
                <w:szCs w:val="20"/>
                <w:lang w:bidi="ar"/>
              </w:rPr>
              <w:lastRenderedPageBreak/>
              <w:t>28.806亩，依据《中华人民共和国土地管理法》《自治区石油天然气管道用地补偿费（试行）》的相关规定，补偿管道开挖部分面积7.118亩，补偿施工占压部分面积21.688亩。</w:t>
            </w:r>
          </w:p>
        </w:tc>
        <w:tc>
          <w:tcPr>
            <w:tcW w:w="2083" w:type="pct"/>
            <w:gridSpan w:val="7"/>
            <w:tcBorders>
              <w:top w:val="single" w:sz="4" w:space="0" w:color="000000"/>
              <w:left w:val="single" w:sz="4" w:space="0" w:color="000000"/>
              <w:bottom w:val="single" w:sz="4" w:space="0" w:color="000000"/>
              <w:right w:val="single" w:sz="4" w:space="0" w:color="000000"/>
            </w:tcBorders>
            <w:shd w:val="clear" w:color="auto" w:fill="auto"/>
          </w:tcPr>
          <w:p w14:paraId="34CB76F7" w14:textId="77777777" w:rsidR="00341BB9" w:rsidRDefault="00341BB9" w:rsidP="001F14B3">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截止本项目完成时限，我单位针对本项目已完成如下工作：已完成补偿管道开挖部分面积7.11亩，补偿施工占压部</w:t>
            </w:r>
            <w:r>
              <w:rPr>
                <w:rFonts w:ascii="宋体" w:hAnsi="宋体" w:cs="宋体" w:hint="eastAsia"/>
                <w:color w:val="000000"/>
                <w:kern w:val="0"/>
                <w:sz w:val="20"/>
                <w:szCs w:val="20"/>
                <w:lang w:bidi="ar"/>
              </w:rPr>
              <w:lastRenderedPageBreak/>
              <w:t>分面积2.68亩。</w:t>
            </w:r>
          </w:p>
        </w:tc>
      </w:tr>
      <w:tr w:rsidR="00341BB9" w14:paraId="051F3582" w14:textId="77777777" w:rsidTr="00341BB9">
        <w:trPr>
          <w:trHeight w:val="312"/>
        </w:trPr>
        <w:tc>
          <w:tcPr>
            <w:tcW w:w="28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37089CE" w14:textId="77777777" w:rsidR="00341BB9" w:rsidRDefault="00341BB9" w:rsidP="001F14B3">
            <w:pPr>
              <w:jc w:val="center"/>
              <w:rPr>
                <w:rFonts w:ascii="宋体" w:hAnsi="宋体" w:cs="宋体" w:hint="eastAsia"/>
                <w:color w:val="000000"/>
                <w:sz w:val="20"/>
                <w:szCs w:val="20"/>
              </w:rPr>
            </w:pPr>
          </w:p>
        </w:tc>
        <w:tc>
          <w:tcPr>
            <w:tcW w:w="28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F636266"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28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2C2D699"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418" w:type="pct"/>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7AF6282"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65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E62CE2C"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年度指标值</w:t>
            </w:r>
          </w:p>
        </w:tc>
        <w:tc>
          <w:tcPr>
            <w:tcW w:w="53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F8C609D"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实际完成值</w:t>
            </w:r>
          </w:p>
        </w:tc>
        <w:tc>
          <w:tcPr>
            <w:tcW w:w="377"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76354A8"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461"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8B380E8"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c>
          <w:tcPr>
            <w:tcW w:w="708"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9650FE3"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偏差原因分析及改进措施</w:t>
            </w:r>
          </w:p>
        </w:tc>
      </w:tr>
      <w:tr w:rsidR="00341BB9" w14:paraId="702F87EB" w14:textId="77777777" w:rsidTr="00341BB9">
        <w:trPr>
          <w:trHeight w:val="312"/>
        </w:trPr>
        <w:tc>
          <w:tcPr>
            <w:tcW w:w="28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9547EFE" w14:textId="77777777" w:rsidR="00341BB9" w:rsidRDefault="00341BB9" w:rsidP="001F14B3">
            <w:pPr>
              <w:jc w:val="center"/>
              <w:rPr>
                <w:rFonts w:ascii="宋体" w:hAnsi="宋体" w:cs="宋体" w:hint="eastAsia"/>
                <w:color w:val="000000"/>
                <w:sz w:val="20"/>
                <w:szCs w:val="20"/>
              </w:rPr>
            </w:pPr>
          </w:p>
        </w:tc>
        <w:tc>
          <w:tcPr>
            <w:tcW w:w="2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9883AE" w14:textId="77777777" w:rsidR="00341BB9" w:rsidRDefault="00341BB9" w:rsidP="001F14B3">
            <w:pPr>
              <w:jc w:val="center"/>
              <w:rPr>
                <w:rFonts w:ascii="宋体" w:hAnsi="宋体" w:cs="宋体" w:hint="eastAsia"/>
                <w:color w:val="000000"/>
                <w:sz w:val="20"/>
                <w:szCs w:val="20"/>
              </w:rPr>
            </w:pPr>
          </w:p>
        </w:tc>
        <w:tc>
          <w:tcPr>
            <w:tcW w:w="28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B0086E6" w14:textId="77777777" w:rsidR="00341BB9" w:rsidRDefault="00341BB9" w:rsidP="001F14B3">
            <w:pPr>
              <w:jc w:val="center"/>
              <w:rPr>
                <w:rFonts w:ascii="宋体" w:hAnsi="宋体" w:cs="宋体" w:hint="eastAsia"/>
                <w:color w:val="000000"/>
                <w:sz w:val="20"/>
                <w:szCs w:val="20"/>
              </w:rPr>
            </w:pPr>
          </w:p>
        </w:tc>
        <w:tc>
          <w:tcPr>
            <w:tcW w:w="1418"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43F37A" w14:textId="77777777" w:rsidR="00341BB9" w:rsidRDefault="00341BB9" w:rsidP="001F14B3">
            <w:pPr>
              <w:jc w:val="center"/>
              <w:rPr>
                <w:rFonts w:ascii="宋体" w:hAnsi="宋体" w:cs="宋体" w:hint="eastAsia"/>
                <w:color w:val="000000"/>
                <w:sz w:val="20"/>
                <w:szCs w:val="20"/>
              </w:rPr>
            </w:pPr>
          </w:p>
        </w:tc>
        <w:tc>
          <w:tcPr>
            <w:tcW w:w="65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FE08BED" w14:textId="77777777" w:rsidR="00341BB9" w:rsidRDefault="00341BB9" w:rsidP="001F14B3">
            <w:pPr>
              <w:jc w:val="center"/>
              <w:rPr>
                <w:rFonts w:ascii="宋体" w:hAnsi="宋体" w:cs="宋体" w:hint="eastAsia"/>
                <w:color w:val="000000"/>
                <w:sz w:val="20"/>
                <w:szCs w:val="20"/>
              </w:rPr>
            </w:pPr>
          </w:p>
        </w:tc>
        <w:tc>
          <w:tcPr>
            <w:tcW w:w="53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64DFA3" w14:textId="77777777" w:rsidR="00341BB9" w:rsidRDefault="00341BB9" w:rsidP="001F14B3">
            <w:pPr>
              <w:jc w:val="center"/>
              <w:rPr>
                <w:rFonts w:ascii="宋体" w:hAnsi="宋体" w:cs="宋体" w:hint="eastAsia"/>
                <w:color w:val="000000"/>
                <w:sz w:val="20"/>
                <w:szCs w:val="20"/>
              </w:rPr>
            </w:pPr>
          </w:p>
        </w:tc>
        <w:tc>
          <w:tcPr>
            <w:tcW w:w="377"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CE43034" w14:textId="77777777" w:rsidR="00341BB9" w:rsidRDefault="00341BB9" w:rsidP="001F14B3">
            <w:pPr>
              <w:jc w:val="center"/>
              <w:rPr>
                <w:rFonts w:ascii="宋体" w:hAnsi="宋体" w:cs="宋体" w:hint="eastAsia"/>
                <w:color w:val="000000"/>
                <w:sz w:val="20"/>
                <w:szCs w:val="20"/>
              </w:rPr>
            </w:pPr>
          </w:p>
        </w:tc>
        <w:tc>
          <w:tcPr>
            <w:tcW w:w="461"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91A195F" w14:textId="77777777" w:rsidR="00341BB9" w:rsidRDefault="00341BB9" w:rsidP="001F14B3">
            <w:pPr>
              <w:jc w:val="center"/>
              <w:rPr>
                <w:rFonts w:ascii="宋体" w:hAnsi="宋体" w:cs="宋体" w:hint="eastAsia"/>
                <w:color w:val="000000"/>
                <w:sz w:val="20"/>
                <w:szCs w:val="20"/>
              </w:rPr>
            </w:pPr>
          </w:p>
        </w:tc>
        <w:tc>
          <w:tcPr>
            <w:tcW w:w="708"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4C5397" w14:textId="77777777" w:rsidR="00341BB9" w:rsidRDefault="00341BB9" w:rsidP="001F14B3">
            <w:pPr>
              <w:jc w:val="center"/>
              <w:rPr>
                <w:rFonts w:ascii="宋体" w:hAnsi="宋体" w:cs="宋体" w:hint="eastAsia"/>
                <w:color w:val="000000"/>
                <w:sz w:val="20"/>
                <w:szCs w:val="20"/>
              </w:rPr>
            </w:pPr>
          </w:p>
        </w:tc>
      </w:tr>
      <w:tr w:rsidR="00341BB9" w14:paraId="2279073C" w14:textId="77777777" w:rsidTr="00341BB9">
        <w:trPr>
          <w:trHeight w:val="400"/>
        </w:trPr>
        <w:tc>
          <w:tcPr>
            <w:tcW w:w="28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A7E27D2"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年度绩效指标完成情况</w:t>
            </w:r>
          </w:p>
        </w:tc>
        <w:tc>
          <w:tcPr>
            <w:tcW w:w="28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4CAA166"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产出指标</w:t>
            </w: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9E6E10"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F15BDE" w14:textId="77777777" w:rsidR="00341BB9" w:rsidRDefault="00341BB9" w:rsidP="001F14B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征占管道开挖部分面积</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5E1776"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&gt;=7.11亩</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B6CC1A"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=7.11亩</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C0F12A"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6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F0AB6E"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4ED6645" w14:textId="77777777" w:rsidR="00341BB9" w:rsidRDefault="00341BB9" w:rsidP="001F14B3">
            <w:pPr>
              <w:jc w:val="center"/>
              <w:rPr>
                <w:rFonts w:ascii="宋体" w:hAnsi="宋体" w:cs="宋体" w:hint="eastAsia"/>
                <w:color w:val="000000"/>
                <w:sz w:val="20"/>
                <w:szCs w:val="20"/>
              </w:rPr>
            </w:pPr>
          </w:p>
        </w:tc>
      </w:tr>
      <w:tr w:rsidR="00341BB9" w14:paraId="02CCFC6F" w14:textId="77777777" w:rsidTr="00341BB9">
        <w:trPr>
          <w:trHeight w:val="400"/>
        </w:trPr>
        <w:tc>
          <w:tcPr>
            <w:tcW w:w="28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175C0C" w14:textId="77777777" w:rsidR="00341BB9" w:rsidRDefault="00341BB9" w:rsidP="001F14B3">
            <w:pPr>
              <w:jc w:val="center"/>
              <w:rPr>
                <w:rFonts w:ascii="宋体" w:hAnsi="宋体" w:cs="宋体" w:hint="eastAsia"/>
                <w:color w:val="000000"/>
                <w:sz w:val="20"/>
                <w:szCs w:val="20"/>
              </w:rPr>
            </w:pPr>
          </w:p>
        </w:tc>
        <w:tc>
          <w:tcPr>
            <w:tcW w:w="2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32E444" w14:textId="77777777" w:rsidR="00341BB9" w:rsidRDefault="00341BB9" w:rsidP="001F14B3">
            <w:pPr>
              <w:jc w:val="center"/>
              <w:rPr>
                <w:rFonts w:ascii="宋体" w:hAnsi="宋体" w:cs="宋体" w:hint="eastAsia"/>
                <w:color w:val="000000"/>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6BEF79"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CEEEF0" w14:textId="77777777" w:rsidR="00341BB9" w:rsidRDefault="00341BB9" w:rsidP="001F14B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征占施工占压部分面积</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B1624D"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&gt;=2.68亩</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14FA23"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=2.68亩</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CD0C92"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6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A68208C"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B556B9" w14:textId="77777777" w:rsidR="00341BB9" w:rsidRDefault="00341BB9" w:rsidP="001F14B3">
            <w:pPr>
              <w:jc w:val="center"/>
              <w:rPr>
                <w:rFonts w:ascii="宋体" w:hAnsi="宋体" w:cs="宋体" w:hint="eastAsia"/>
                <w:color w:val="000000"/>
                <w:sz w:val="20"/>
                <w:szCs w:val="20"/>
              </w:rPr>
            </w:pPr>
          </w:p>
        </w:tc>
      </w:tr>
      <w:tr w:rsidR="00341BB9" w14:paraId="1EE2B015" w14:textId="77777777" w:rsidTr="00341BB9">
        <w:trPr>
          <w:trHeight w:val="400"/>
        </w:trPr>
        <w:tc>
          <w:tcPr>
            <w:tcW w:w="28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FCE04E" w14:textId="77777777" w:rsidR="00341BB9" w:rsidRDefault="00341BB9" w:rsidP="001F14B3">
            <w:pPr>
              <w:jc w:val="center"/>
              <w:rPr>
                <w:rFonts w:ascii="宋体" w:hAnsi="宋体" w:cs="宋体" w:hint="eastAsia"/>
                <w:color w:val="000000"/>
                <w:sz w:val="20"/>
                <w:szCs w:val="20"/>
              </w:rPr>
            </w:pPr>
          </w:p>
        </w:tc>
        <w:tc>
          <w:tcPr>
            <w:tcW w:w="2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C35C9BB" w14:textId="77777777" w:rsidR="00341BB9" w:rsidRDefault="00341BB9" w:rsidP="001F14B3">
            <w:pPr>
              <w:jc w:val="center"/>
              <w:rPr>
                <w:rFonts w:ascii="宋体" w:hAnsi="宋体" w:cs="宋体" w:hint="eastAsia"/>
                <w:color w:val="000000"/>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890104"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F8A4D6" w14:textId="77777777" w:rsidR="00341BB9" w:rsidRDefault="00341BB9" w:rsidP="001F14B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占地补偿资金发放率</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D869EC"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648E2C"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AF2F8A"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6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BF76DB"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3F9277" w14:textId="77777777" w:rsidR="00341BB9" w:rsidRDefault="00341BB9" w:rsidP="001F14B3">
            <w:pPr>
              <w:jc w:val="center"/>
              <w:rPr>
                <w:rFonts w:ascii="宋体" w:hAnsi="宋体" w:cs="宋体" w:hint="eastAsia"/>
                <w:color w:val="000000"/>
                <w:sz w:val="20"/>
                <w:szCs w:val="20"/>
              </w:rPr>
            </w:pPr>
          </w:p>
        </w:tc>
      </w:tr>
      <w:tr w:rsidR="00341BB9" w14:paraId="68FB3D67" w14:textId="77777777" w:rsidTr="00341BB9">
        <w:trPr>
          <w:trHeight w:val="400"/>
        </w:trPr>
        <w:tc>
          <w:tcPr>
            <w:tcW w:w="28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89C8BA" w14:textId="77777777" w:rsidR="00341BB9" w:rsidRDefault="00341BB9" w:rsidP="001F14B3">
            <w:pPr>
              <w:jc w:val="center"/>
              <w:rPr>
                <w:rFonts w:ascii="宋体" w:hAnsi="宋体" w:cs="宋体" w:hint="eastAsia"/>
                <w:color w:val="000000"/>
                <w:sz w:val="20"/>
                <w:szCs w:val="20"/>
              </w:rPr>
            </w:pPr>
          </w:p>
        </w:tc>
        <w:tc>
          <w:tcPr>
            <w:tcW w:w="2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5E68321" w14:textId="77777777" w:rsidR="00341BB9" w:rsidRDefault="00341BB9" w:rsidP="001F14B3">
            <w:pPr>
              <w:jc w:val="center"/>
              <w:rPr>
                <w:rFonts w:ascii="宋体" w:hAnsi="宋体" w:cs="宋体" w:hint="eastAsia"/>
                <w:color w:val="000000"/>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4150B1"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C18FFC" w14:textId="77777777" w:rsidR="00341BB9" w:rsidRDefault="00341BB9" w:rsidP="001F14B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占地补偿资金发放及时率</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BD8FC9"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41F8AC"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EDB27B"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6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E4E3EA"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084992" w14:textId="77777777" w:rsidR="00341BB9" w:rsidRDefault="00341BB9" w:rsidP="001F14B3">
            <w:pPr>
              <w:jc w:val="center"/>
              <w:rPr>
                <w:rFonts w:ascii="宋体" w:hAnsi="宋体" w:cs="宋体" w:hint="eastAsia"/>
                <w:color w:val="000000"/>
                <w:sz w:val="20"/>
                <w:szCs w:val="20"/>
              </w:rPr>
            </w:pPr>
          </w:p>
        </w:tc>
      </w:tr>
      <w:tr w:rsidR="00341BB9" w14:paraId="31191DBC" w14:textId="77777777" w:rsidTr="00341BB9">
        <w:trPr>
          <w:trHeight w:val="400"/>
        </w:trPr>
        <w:tc>
          <w:tcPr>
            <w:tcW w:w="28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96F90AE" w14:textId="77777777" w:rsidR="00341BB9" w:rsidRDefault="00341BB9" w:rsidP="001F14B3">
            <w:pPr>
              <w:jc w:val="center"/>
              <w:rPr>
                <w:rFonts w:ascii="宋体" w:hAnsi="宋体" w:cs="宋体" w:hint="eastAsia"/>
                <w:color w:val="000000"/>
                <w:sz w:val="20"/>
                <w:szCs w:val="20"/>
              </w:rPr>
            </w:pPr>
          </w:p>
        </w:tc>
        <w:tc>
          <w:tcPr>
            <w:tcW w:w="28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80E2B25"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成本指标</w:t>
            </w: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99EC4D"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0B3937" w14:textId="77777777" w:rsidR="00341BB9" w:rsidRDefault="00341BB9" w:rsidP="001F14B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管道开挖部分补助标准</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9EB48B"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&lt;=1.20万元/亩</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810FDD"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=1.2万元/亩</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4A632F"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6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CBCA01"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D117097" w14:textId="77777777" w:rsidR="00341BB9" w:rsidRDefault="00341BB9" w:rsidP="001F14B3">
            <w:pPr>
              <w:jc w:val="center"/>
              <w:rPr>
                <w:rFonts w:ascii="宋体" w:hAnsi="宋体" w:cs="宋体" w:hint="eastAsia"/>
                <w:color w:val="000000"/>
                <w:sz w:val="20"/>
                <w:szCs w:val="20"/>
              </w:rPr>
            </w:pPr>
          </w:p>
        </w:tc>
      </w:tr>
      <w:tr w:rsidR="00341BB9" w14:paraId="7D799DDA" w14:textId="77777777" w:rsidTr="00341BB9">
        <w:trPr>
          <w:trHeight w:val="400"/>
        </w:trPr>
        <w:tc>
          <w:tcPr>
            <w:tcW w:w="28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B9676B6" w14:textId="77777777" w:rsidR="00341BB9" w:rsidRDefault="00341BB9" w:rsidP="001F14B3">
            <w:pPr>
              <w:jc w:val="center"/>
              <w:rPr>
                <w:rFonts w:ascii="宋体" w:hAnsi="宋体" w:cs="宋体" w:hint="eastAsia"/>
                <w:color w:val="000000"/>
                <w:sz w:val="20"/>
                <w:szCs w:val="20"/>
              </w:rPr>
            </w:pPr>
          </w:p>
        </w:tc>
        <w:tc>
          <w:tcPr>
            <w:tcW w:w="2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54ED8C" w14:textId="77777777" w:rsidR="00341BB9" w:rsidRDefault="00341BB9" w:rsidP="001F14B3">
            <w:pPr>
              <w:jc w:val="center"/>
              <w:rPr>
                <w:rFonts w:ascii="宋体" w:hAnsi="宋体" w:cs="宋体" w:hint="eastAsia"/>
                <w:color w:val="000000"/>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29EE00"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9C3D2F" w14:textId="77777777" w:rsidR="00341BB9" w:rsidRDefault="00341BB9" w:rsidP="001F14B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施工占压部分补偿标准</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E3FCFB"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&lt;=0.60万元/亩</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6CF8E8"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=0.6万元/亩</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95C04F"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6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9FF8358"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A5EAF58" w14:textId="77777777" w:rsidR="00341BB9" w:rsidRDefault="00341BB9" w:rsidP="001F14B3">
            <w:pPr>
              <w:jc w:val="center"/>
              <w:rPr>
                <w:rFonts w:ascii="宋体" w:hAnsi="宋体" w:cs="宋体" w:hint="eastAsia"/>
                <w:color w:val="000000"/>
                <w:sz w:val="20"/>
                <w:szCs w:val="20"/>
              </w:rPr>
            </w:pPr>
          </w:p>
        </w:tc>
      </w:tr>
      <w:tr w:rsidR="00341BB9" w14:paraId="447A39BB" w14:textId="77777777" w:rsidTr="00341BB9">
        <w:trPr>
          <w:trHeight w:val="400"/>
        </w:trPr>
        <w:tc>
          <w:tcPr>
            <w:tcW w:w="28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A9C110" w14:textId="77777777" w:rsidR="00341BB9" w:rsidRDefault="00341BB9" w:rsidP="001F14B3">
            <w:pPr>
              <w:jc w:val="center"/>
              <w:rPr>
                <w:rFonts w:ascii="宋体" w:hAnsi="宋体" w:cs="宋体" w:hint="eastAsia"/>
                <w:color w:val="000000"/>
                <w:sz w:val="20"/>
                <w:szCs w:val="20"/>
              </w:rPr>
            </w:pPr>
          </w:p>
        </w:tc>
        <w:tc>
          <w:tcPr>
            <w:tcW w:w="28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46048DF"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效益指标</w:t>
            </w: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D8667B"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经济效益指标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E063DC" w14:textId="77777777" w:rsidR="00341BB9" w:rsidRDefault="00341BB9" w:rsidP="001F14B3">
            <w:pPr>
              <w:jc w:val="left"/>
              <w:rPr>
                <w:rFonts w:ascii="宋体" w:hAnsi="宋体" w:cs="宋体" w:hint="eastAsia"/>
                <w:color w:val="000000"/>
                <w:sz w:val="20"/>
                <w:szCs w:val="20"/>
              </w:rPr>
            </w:pP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63CD67" w14:textId="77777777" w:rsidR="00341BB9" w:rsidRDefault="00341BB9" w:rsidP="001F14B3">
            <w:pPr>
              <w:jc w:val="center"/>
              <w:rPr>
                <w:rFonts w:ascii="宋体" w:hAnsi="宋体" w:cs="宋体" w:hint="eastAsia"/>
                <w:color w:val="000000"/>
                <w:sz w:val="20"/>
                <w:szCs w:val="20"/>
              </w:rPr>
            </w:pP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CBEA7E" w14:textId="77777777" w:rsidR="00341BB9" w:rsidRDefault="00341BB9" w:rsidP="001F14B3">
            <w:pPr>
              <w:jc w:val="center"/>
              <w:rPr>
                <w:rFonts w:ascii="宋体" w:hAnsi="宋体" w:cs="宋体" w:hint="eastAsia"/>
                <w:color w:val="000000"/>
                <w:sz w:val="20"/>
                <w:szCs w:val="20"/>
              </w:rPr>
            </w:pP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EFCA33" w14:textId="77777777" w:rsidR="00341BB9" w:rsidRDefault="00341BB9" w:rsidP="001F14B3">
            <w:pPr>
              <w:jc w:val="center"/>
              <w:rPr>
                <w:rFonts w:ascii="宋体" w:hAnsi="宋体" w:cs="宋体" w:hint="eastAsia"/>
                <w:color w:val="000000"/>
                <w:sz w:val="20"/>
                <w:szCs w:val="20"/>
              </w:rPr>
            </w:pPr>
          </w:p>
        </w:tc>
        <w:tc>
          <w:tcPr>
            <w:tcW w:w="46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2CEBFB" w14:textId="77777777" w:rsidR="00341BB9" w:rsidRDefault="00341BB9" w:rsidP="001F14B3">
            <w:pPr>
              <w:jc w:val="center"/>
              <w:rPr>
                <w:rFonts w:ascii="宋体" w:hAnsi="宋体" w:cs="宋体" w:hint="eastAsia"/>
                <w:color w:val="000000"/>
                <w:sz w:val="20"/>
                <w:szCs w:val="20"/>
              </w:rPr>
            </w:pP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65D3C7" w14:textId="77777777" w:rsidR="00341BB9" w:rsidRDefault="00341BB9" w:rsidP="001F14B3">
            <w:pPr>
              <w:jc w:val="center"/>
              <w:rPr>
                <w:rFonts w:ascii="宋体" w:hAnsi="宋体" w:cs="宋体" w:hint="eastAsia"/>
                <w:color w:val="000000"/>
                <w:sz w:val="20"/>
                <w:szCs w:val="20"/>
              </w:rPr>
            </w:pPr>
          </w:p>
        </w:tc>
      </w:tr>
      <w:tr w:rsidR="00341BB9" w14:paraId="50E9CCC6" w14:textId="77777777" w:rsidTr="00341BB9">
        <w:trPr>
          <w:trHeight w:val="400"/>
        </w:trPr>
        <w:tc>
          <w:tcPr>
            <w:tcW w:w="28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0059CDE" w14:textId="77777777" w:rsidR="00341BB9" w:rsidRDefault="00341BB9" w:rsidP="001F14B3">
            <w:pPr>
              <w:jc w:val="center"/>
              <w:rPr>
                <w:rFonts w:ascii="宋体" w:hAnsi="宋体" w:cs="宋体" w:hint="eastAsia"/>
                <w:color w:val="000000"/>
                <w:sz w:val="20"/>
                <w:szCs w:val="20"/>
              </w:rPr>
            </w:pPr>
          </w:p>
        </w:tc>
        <w:tc>
          <w:tcPr>
            <w:tcW w:w="2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25FB3A3" w14:textId="77777777" w:rsidR="00341BB9" w:rsidRDefault="00341BB9" w:rsidP="001F14B3">
            <w:pPr>
              <w:jc w:val="center"/>
              <w:rPr>
                <w:rFonts w:ascii="宋体" w:hAnsi="宋体" w:cs="宋体" w:hint="eastAsia"/>
                <w:color w:val="000000"/>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7B3686"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w:t>
            </w:r>
            <w:r>
              <w:rPr>
                <w:rFonts w:ascii="宋体" w:hAnsi="宋体" w:cs="宋体" w:hint="eastAsia"/>
                <w:color w:val="000000"/>
                <w:kern w:val="0"/>
                <w:sz w:val="20"/>
                <w:szCs w:val="20"/>
                <w:lang w:bidi="ar"/>
              </w:rPr>
              <w:lastRenderedPageBreak/>
              <w:t>效益指标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E7A95E" w14:textId="77777777" w:rsidR="00341BB9" w:rsidRDefault="00341BB9" w:rsidP="001F14B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被占地村民安置率</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594A32"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805235"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DE8043"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46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EB6F57"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1B571D" w14:textId="77777777" w:rsidR="00341BB9" w:rsidRDefault="00341BB9" w:rsidP="001F14B3">
            <w:pPr>
              <w:jc w:val="center"/>
              <w:rPr>
                <w:rFonts w:ascii="宋体" w:hAnsi="宋体" w:cs="宋体" w:hint="eastAsia"/>
                <w:color w:val="000000"/>
                <w:sz w:val="20"/>
                <w:szCs w:val="20"/>
              </w:rPr>
            </w:pPr>
          </w:p>
        </w:tc>
      </w:tr>
      <w:tr w:rsidR="00341BB9" w14:paraId="51DFDF29" w14:textId="77777777" w:rsidTr="00341BB9">
        <w:trPr>
          <w:trHeight w:val="400"/>
        </w:trPr>
        <w:tc>
          <w:tcPr>
            <w:tcW w:w="28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461AE95" w14:textId="77777777" w:rsidR="00341BB9" w:rsidRDefault="00341BB9" w:rsidP="001F14B3">
            <w:pPr>
              <w:jc w:val="center"/>
              <w:rPr>
                <w:rFonts w:ascii="宋体" w:hAnsi="宋体" w:cs="宋体" w:hint="eastAsia"/>
                <w:color w:val="000000"/>
                <w:sz w:val="20"/>
                <w:szCs w:val="20"/>
              </w:rPr>
            </w:pPr>
          </w:p>
        </w:tc>
        <w:tc>
          <w:tcPr>
            <w:tcW w:w="2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735E20"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EEBCDA"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CFDF1E" w14:textId="77777777" w:rsidR="00341BB9" w:rsidRDefault="00341BB9" w:rsidP="001F14B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村民满意度</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AF7FA1"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C01562"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013EE5"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6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D6BF6A"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E7A38C0" w14:textId="77777777" w:rsidR="00341BB9" w:rsidRDefault="00341BB9" w:rsidP="001F14B3">
            <w:pPr>
              <w:jc w:val="center"/>
              <w:rPr>
                <w:rFonts w:ascii="宋体" w:hAnsi="宋体" w:cs="宋体" w:hint="eastAsia"/>
                <w:color w:val="000000"/>
                <w:sz w:val="20"/>
                <w:szCs w:val="20"/>
              </w:rPr>
            </w:pPr>
          </w:p>
        </w:tc>
      </w:tr>
      <w:tr w:rsidR="00341BB9" w14:paraId="10EFDC4D" w14:textId="77777777" w:rsidTr="00341BB9">
        <w:trPr>
          <w:trHeight w:val="270"/>
        </w:trPr>
        <w:tc>
          <w:tcPr>
            <w:tcW w:w="3455"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148117B1"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总分</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769514"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6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41E772"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100分</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58EFB0" w14:textId="77777777" w:rsidR="00341BB9" w:rsidRDefault="00341BB9" w:rsidP="001F14B3">
            <w:pPr>
              <w:jc w:val="center"/>
              <w:rPr>
                <w:rFonts w:ascii="宋体" w:hAnsi="宋体" w:cs="宋体" w:hint="eastAsia"/>
                <w:color w:val="000000"/>
                <w:sz w:val="20"/>
                <w:szCs w:val="20"/>
              </w:rPr>
            </w:pPr>
          </w:p>
        </w:tc>
      </w:tr>
    </w:tbl>
    <w:p w14:paraId="2A5823FA" w14:textId="77777777" w:rsidR="00341BB9" w:rsidRDefault="00341BB9"/>
    <w:tbl>
      <w:tblPr>
        <w:tblW w:w="5000" w:type="pct"/>
        <w:tblLook w:val="04A0" w:firstRow="1" w:lastRow="0" w:firstColumn="1" w:lastColumn="0" w:noHBand="0" w:noVBand="1"/>
      </w:tblPr>
      <w:tblGrid>
        <w:gridCol w:w="476"/>
        <w:gridCol w:w="481"/>
        <w:gridCol w:w="479"/>
        <w:gridCol w:w="963"/>
        <w:gridCol w:w="895"/>
        <w:gridCol w:w="559"/>
        <w:gridCol w:w="1116"/>
        <w:gridCol w:w="917"/>
        <w:gridCol w:w="348"/>
        <w:gridCol w:w="295"/>
        <w:gridCol w:w="358"/>
        <w:gridCol w:w="430"/>
        <w:gridCol w:w="486"/>
        <w:gridCol w:w="719"/>
      </w:tblGrid>
      <w:tr w:rsidR="00341BB9" w14:paraId="10C8D4C5" w14:textId="77777777" w:rsidTr="00341BB9">
        <w:trPr>
          <w:trHeight w:val="707"/>
        </w:trPr>
        <w:tc>
          <w:tcPr>
            <w:tcW w:w="5000" w:type="pct"/>
            <w:gridSpan w:val="14"/>
            <w:tcBorders>
              <w:top w:val="nil"/>
              <w:left w:val="nil"/>
              <w:bottom w:val="nil"/>
              <w:right w:val="nil"/>
            </w:tcBorders>
            <w:shd w:val="clear" w:color="auto" w:fill="auto"/>
            <w:vAlign w:val="center"/>
          </w:tcPr>
          <w:p w14:paraId="6D527E6C" w14:textId="77777777" w:rsidR="00341BB9" w:rsidRDefault="00341BB9" w:rsidP="00341BB9">
            <w:pPr>
              <w:widowControl/>
              <w:jc w:val="center"/>
              <w:textAlignment w:val="center"/>
              <w:rPr>
                <w:rFonts w:ascii="宋体" w:hAnsi="宋体" w:cs="宋体" w:hint="eastAsia"/>
                <w:b/>
                <w:bCs/>
                <w:color w:val="000000"/>
                <w:sz w:val="32"/>
                <w:szCs w:val="32"/>
              </w:rPr>
            </w:pPr>
            <w:r>
              <w:rPr>
                <w:rFonts w:ascii="宋体" w:hAnsi="宋体" w:cs="宋体" w:hint="eastAsia"/>
                <w:b/>
                <w:bCs/>
                <w:color w:val="000000"/>
                <w:kern w:val="0"/>
                <w:sz w:val="32"/>
                <w:szCs w:val="32"/>
                <w:lang w:bidi="ar"/>
              </w:rPr>
              <w:t>项目支出绩效自评表</w:t>
            </w:r>
          </w:p>
        </w:tc>
      </w:tr>
      <w:tr w:rsidR="00341BB9" w14:paraId="5F77795A" w14:textId="77777777" w:rsidTr="00341BB9">
        <w:trPr>
          <w:trHeight w:val="270"/>
        </w:trPr>
        <w:tc>
          <w:tcPr>
            <w:tcW w:w="5000" w:type="pct"/>
            <w:gridSpan w:val="14"/>
            <w:tcBorders>
              <w:top w:val="nil"/>
              <w:left w:val="nil"/>
              <w:bottom w:val="nil"/>
              <w:right w:val="nil"/>
            </w:tcBorders>
            <w:shd w:val="clear" w:color="auto" w:fill="auto"/>
            <w:vAlign w:val="center"/>
          </w:tcPr>
          <w:p w14:paraId="039753D3"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341BB9" w14:paraId="763C51DA" w14:textId="77777777" w:rsidTr="00341BB9">
        <w:trPr>
          <w:trHeight w:val="270"/>
        </w:trPr>
        <w:tc>
          <w:tcPr>
            <w:tcW w:w="5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775847"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项目名称</w:t>
            </w:r>
          </w:p>
        </w:tc>
        <w:tc>
          <w:tcPr>
            <w:tcW w:w="4438"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4E824275"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基础设施（三期）项目草原安置、补偿、植被恢复费</w:t>
            </w:r>
          </w:p>
        </w:tc>
      </w:tr>
      <w:tr w:rsidR="00341BB9" w14:paraId="34FC3843" w14:textId="77777777" w:rsidTr="00341BB9">
        <w:trPr>
          <w:trHeight w:val="270"/>
        </w:trPr>
        <w:tc>
          <w:tcPr>
            <w:tcW w:w="5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31CFFC0"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主管部门</w:t>
            </w:r>
          </w:p>
        </w:tc>
        <w:tc>
          <w:tcPr>
            <w:tcW w:w="2354"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A8C1D6E"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木垒县民生工业园区管理委员会</w:t>
            </w:r>
          </w:p>
        </w:tc>
        <w:tc>
          <w:tcPr>
            <w:tcW w:w="7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51ACAD"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实施单位</w:t>
            </w:r>
          </w:p>
        </w:tc>
        <w:tc>
          <w:tcPr>
            <w:tcW w:w="1342"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45A3DA9"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木垒县民生工业园区管理委员会</w:t>
            </w:r>
          </w:p>
        </w:tc>
      </w:tr>
      <w:tr w:rsidR="00341BB9" w14:paraId="04F2FBB5" w14:textId="77777777" w:rsidTr="00341BB9">
        <w:trPr>
          <w:trHeight w:val="480"/>
        </w:trPr>
        <w:tc>
          <w:tcPr>
            <w:tcW w:w="562"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B074133"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t>（万元）</w:t>
            </w:r>
          </w:p>
        </w:tc>
        <w:tc>
          <w:tcPr>
            <w:tcW w:w="8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05D19B7" w14:textId="77777777" w:rsidR="00341BB9" w:rsidRDefault="00341BB9" w:rsidP="001F14B3">
            <w:pPr>
              <w:jc w:val="center"/>
              <w:rPr>
                <w:rFonts w:ascii="宋体" w:hAnsi="宋体" w:cs="宋体" w:hint="eastAsia"/>
                <w:color w:val="000000"/>
                <w:sz w:val="20"/>
                <w:szCs w:val="20"/>
              </w:rPr>
            </w:pP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B079AA"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9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385616"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7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4B4FF9"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3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47F653"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C1932A"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3770E6"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341BB9" w14:paraId="75A65D50" w14:textId="77777777" w:rsidTr="00341BB9">
        <w:trPr>
          <w:trHeight w:val="440"/>
        </w:trPr>
        <w:tc>
          <w:tcPr>
            <w:tcW w:w="562"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AEF231" w14:textId="77777777" w:rsidR="00341BB9" w:rsidRDefault="00341BB9" w:rsidP="001F14B3">
            <w:pPr>
              <w:jc w:val="center"/>
              <w:rPr>
                <w:rFonts w:ascii="宋体" w:hAnsi="宋体" w:cs="宋体" w:hint="eastAsia"/>
                <w:color w:val="000000"/>
                <w:sz w:val="20"/>
                <w:szCs w:val="20"/>
              </w:rPr>
            </w:pPr>
          </w:p>
        </w:tc>
        <w:tc>
          <w:tcPr>
            <w:tcW w:w="8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8E3EC7"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年度资金总额</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0B5798"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89.66</w:t>
            </w:r>
          </w:p>
        </w:tc>
        <w:tc>
          <w:tcPr>
            <w:tcW w:w="9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2C535C"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89.66</w:t>
            </w:r>
          </w:p>
        </w:tc>
        <w:tc>
          <w:tcPr>
            <w:tcW w:w="7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86D50C"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89.66</w:t>
            </w:r>
          </w:p>
        </w:tc>
        <w:tc>
          <w:tcPr>
            <w:tcW w:w="3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A82B64"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9562E2"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100.00%</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FF63DA"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r>
      <w:tr w:rsidR="00341BB9" w14:paraId="683181E4" w14:textId="77777777" w:rsidTr="00341BB9">
        <w:trPr>
          <w:trHeight w:val="440"/>
        </w:trPr>
        <w:tc>
          <w:tcPr>
            <w:tcW w:w="562"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56ABF8" w14:textId="77777777" w:rsidR="00341BB9" w:rsidRDefault="00341BB9" w:rsidP="001F14B3">
            <w:pPr>
              <w:jc w:val="center"/>
              <w:rPr>
                <w:rFonts w:ascii="宋体" w:hAnsi="宋体" w:cs="宋体" w:hint="eastAsia"/>
                <w:color w:val="000000"/>
                <w:sz w:val="20"/>
                <w:szCs w:val="20"/>
              </w:rPr>
            </w:pPr>
          </w:p>
        </w:tc>
        <w:tc>
          <w:tcPr>
            <w:tcW w:w="8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A0FFDC5"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其中：当年财政拨款</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873CA5"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89.66</w:t>
            </w:r>
          </w:p>
        </w:tc>
        <w:tc>
          <w:tcPr>
            <w:tcW w:w="9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2E43C1"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89.66</w:t>
            </w:r>
          </w:p>
        </w:tc>
        <w:tc>
          <w:tcPr>
            <w:tcW w:w="7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EA3DB3"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89.66</w:t>
            </w:r>
          </w:p>
        </w:tc>
        <w:tc>
          <w:tcPr>
            <w:tcW w:w="3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4DB5CB"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442EAD"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BF5521"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341BB9" w14:paraId="0A23CBA8" w14:textId="77777777" w:rsidTr="00341BB9">
        <w:trPr>
          <w:trHeight w:val="440"/>
        </w:trPr>
        <w:tc>
          <w:tcPr>
            <w:tcW w:w="562"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E50FCCA" w14:textId="77777777" w:rsidR="00341BB9" w:rsidRDefault="00341BB9" w:rsidP="00341BB9">
            <w:pPr>
              <w:jc w:val="center"/>
              <w:rPr>
                <w:rFonts w:ascii="宋体" w:hAnsi="宋体" w:cs="宋体" w:hint="eastAsia"/>
                <w:color w:val="000000"/>
                <w:sz w:val="20"/>
                <w:szCs w:val="20"/>
              </w:rPr>
            </w:pPr>
          </w:p>
        </w:tc>
        <w:tc>
          <w:tcPr>
            <w:tcW w:w="8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FEBFFB" w14:textId="5A4B4D64"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上年结转资金</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17B78F" w14:textId="06AA2DC3"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9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E9A558" w14:textId="239C8CD3"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7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78E3E2" w14:textId="47D34428" w:rsidR="00341BB9" w:rsidRDefault="00341BB9" w:rsidP="00341BB9">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3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CB1071" w14:textId="77777777"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42B9DC" w14:textId="77777777"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E0FBAD" w14:textId="77777777"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341BB9" w14:paraId="31D8F7D1" w14:textId="77777777" w:rsidTr="00341BB9">
        <w:trPr>
          <w:trHeight w:val="440"/>
        </w:trPr>
        <w:tc>
          <w:tcPr>
            <w:tcW w:w="562"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489B2A" w14:textId="77777777" w:rsidR="00341BB9" w:rsidRDefault="00341BB9" w:rsidP="00341BB9">
            <w:pPr>
              <w:jc w:val="center"/>
              <w:rPr>
                <w:rFonts w:ascii="宋体" w:hAnsi="宋体" w:cs="宋体" w:hint="eastAsia"/>
                <w:color w:val="000000"/>
                <w:sz w:val="20"/>
                <w:szCs w:val="20"/>
              </w:rPr>
            </w:pPr>
          </w:p>
        </w:tc>
        <w:tc>
          <w:tcPr>
            <w:tcW w:w="8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755766" w14:textId="0EEA93A4" w:rsidR="00341BB9" w:rsidRDefault="00341BB9" w:rsidP="00341BB9">
            <w:pPr>
              <w:jc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A6C64A" w14:textId="582EBDA3" w:rsidR="00341BB9" w:rsidRDefault="00341BB9" w:rsidP="00341BB9">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9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711BD74" w14:textId="142E05DC" w:rsidR="00341BB9" w:rsidRDefault="00341BB9" w:rsidP="00341BB9">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7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9DEA4D" w14:textId="44A39520" w:rsidR="00341BB9" w:rsidRDefault="00341BB9" w:rsidP="00341BB9">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3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3259AC" w14:textId="77777777"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5A7032F" w14:textId="77777777"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320AE7" w14:textId="77777777"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341BB9" w14:paraId="7906263A" w14:textId="77777777" w:rsidTr="00341BB9">
        <w:trPr>
          <w:trHeight w:val="270"/>
        </w:trPr>
        <w:tc>
          <w:tcPr>
            <w:tcW w:w="28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BA7D3BC"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2636"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2072B6BB"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2084"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BD8D8E8"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341BB9" w14:paraId="2289A182" w14:textId="77777777" w:rsidTr="00341BB9">
        <w:trPr>
          <w:trHeight w:val="540"/>
        </w:trPr>
        <w:tc>
          <w:tcPr>
            <w:tcW w:w="28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BF57946" w14:textId="77777777" w:rsidR="00341BB9" w:rsidRDefault="00341BB9" w:rsidP="001F14B3">
            <w:pPr>
              <w:jc w:val="center"/>
              <w:rPr>
                <w:rFonts w:ascii="宋体" w:hAnsi="宋体" w:cs="宋体" w:hint="eastAsia"/>
                <w:color w:val="000000"/>
                <w:sz w:val="20"/>
                <w:szCs w:val="20"/>
              </w:rPr>
            </w:pPr>
          </w:p>
        </w:tc>
        <w:tc>
          <w:tcPr>
            <w:tcW w:w="2636" w:type="pct"/>
            <w:gridSpan w:val="6"/>
            <w:tcBorders>
              <w:top w:val="single" w:sz="4" w:space="0" w:color="000000"/>
              <w:left w:val="single" w:sz="4" w:space="0" w:color="000000"/>
              <w:bottom w:val="single" w:sz="4" w:space="0" w:color="000000"/>
              <w:right w:val="single" w:sz="4" w:space="0" w:color="000000"/>
            </w:tcBorders>
            <w:shd w:val="clear" w:color="auto" w:fill="auto"/>
          </w:tcPr>
          <w:p w14:paraId="133A7C87" w14:textId="77777777" w:rsidR="00341BB9" w:rsidRDefault="00341BB9" w:rsidP="001F14B3">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根据园区产业发展需要，木垒县民生工业园区实施基础设施（三期）项目，项目拟征占木垒县新户</w:t>
            </w:r>
            <w:proofErr w:type="gramStart"/>
            <w:r>
              <w:rPr>
                <w:rFonts w:ascii="宋体" w:hAnsi="宋体" w:cs="宋体" w:hint="eastAsia"/>
                <w:color w:val="000000"/>
                <w:kern w:val="0"/>
                <w:sz w:val="20"/>
                <w:szCs w:val="20"/>
                <w:lang w:bidi="ar"/>
              </w:rPr>
              <w:t>镇霍斯章</w:t>
            </w:r>
            <w:proofErr w:type="gramEnd"/>
            <w:r>
              <w:rPr>
                <w:rFonts w:ascii="宋体" w:hAnsi="宋体" w:cs="宋体" w:hint="eastAsia"/>
                <w:color w:val="000000"/>
                <w:kern w:val="0"/>
                <w:sz w:val="20"/>
                <w:szCs w:val="20"/>
                <w:lang w:bidi="ar"/>
              </w:rPr>
              <w:t>村牧民承包到户草场170.77亩，为了维护草原使用者和承包经营者的合法权益，就草场补偿安置相关问题，依据《中华人民共和国草原法》、《中华人民共和国土地管理法》、《中华人民共和国合同法》、《中华人民共和国民法典》、国家林业和草原局《草原征占用审核审批管理规范》（林草规（2020）2号）的相关规定，补偿草原安置补助费、草原补偿、植被恢复费。</w:t>
            </w:r>
          </w:p>
        </w:tc>
        <w:tc>
          <w:tcPr>
            <w:tcW w:w="2084" w:type="pct"/>
            <w:gridSpan w:val="7"/>
            <w:tcBorders>
              <w:top w:val="single" w:sz="4" w:space="0" w:color="000000"/>
              <w:left w:val="single" w:sz="4" w:space="0" w:color="000000"/>
              <w:bottom w:val="single" w:sz="4" w:space="0" w:color="000000"/>
              <w:right w:val="single" w:sz="4" w:space="0" w:color="000000"/>
            </w:tcBorders>
            <w:shd w:val="clear" w:color="auto" w:fill="auto"/>
          </w:tcPr>
          <w:p w14:paraId="45C7F187" w14:textId="77777777" w:rsidR="00341BB9" w:rsidRDefault="00341BB9" w:rsidP="001F14B3">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截止本项目完成时限，我单位针对本项目已完成如下工作：实施基础设施（三期）项目占用新户</w:t>
            </w:r>
            <w:proofErr w:type="gramStart"/>
            <w:r>
              <w:rPr>
                <w:rFonts w:ascii="宋体" w:hAnsi="宋体" w:cs="宋体" w:hint="eastAsia"/>
                <w:color w:val="000000"/>
                <w:kern w:val="0"/>
                <w:sz w:val="20"/>
                <w:szCs w:val="20"/>
                <w:lang w:bidi="ar"/>
              </w:rPr>
              <w:t>镇霍斯章</w:t>
            </w:r>
            <w:proofErr w:type="gramEnd"/>
            <w:r>
              <w:rPr>
                <w:rFonts w:ascii="宋体" w:hAnsi="宋体" w:cs="宋体" w:hint="eastAsia"/>
                <w:color w:val="000000"/>
                <w:kern w:val="0"/>
                <w:sz w:val="20"/>
                <w:szCs w:val="20"/>
                <w:lang w:bidi="ar"/>
              </w:rPr>
              <w:t>村牧民承包到户草场170.77亩，补偿草原安置补助费、草原补偿、植被恢复费，解决</w:t>
            </w:r>
            <w:proofErr w:type="gramStart"/>
            <w:r>
              <w:rPr>
                <w:rFonts w:ascii="宋体" w:hAnsi="宋体" w:cs="宋体" w:hint="eastAsia"/>
                <w:color w:val="000000"/>
                <w:kern w:val="0"/>
                <w:sz w:val="20"/>
                <w:szCs w:val="20"/>
                <w:lang w:bidi="ar"/>
              </w:rPr>
              <w:t>了草</w:t>
            </w:r>
            <w:proofErr w:type="gramEnd"/>
            <w:r>
              <w:rPr>
                <w:rFonts w:ascii="宋体" w:hAnsi="宋体" w:cs="宋体" w:hint="eastAsia"/>
                <w:color w:val="000000"/>
                <w:kern w:val="0"/>
                <w:sz w:val="20"/>
                <w:szCs w:val="20"/>
                <w:lang w:bidi="ar"/>
              </w:rPr>
              <w:t>场补偿安置相关问题。</w:t>
            </w:r>
          </w:p>
        </w:tc>
      </w:tr>
      <w:tr w:rsidR="00341BB9" w14:paraId="2B5CD6AF" w14:textId="77777777" w:rsidTr="00341BB9">
        <w:trPr>
          <w:trHeight w:val="312"/>
        </w:trPr>
        <w:tc>
          <w:tcPr>
            <w:tcW w:w="28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505CD6C" w14:textId="77777777" w:rsidR="00341BB9" w:rsidRDefault="00341BB9" w:rsidP="001F14B3">
            <w:pPr>
              <w:jc w:val="center"/>
              <w:rPr>
                <w:rFonts w:ascii="宋体" w:hAnsi="宋体" w:cs="宋体" w:hint="eastAsia"/>
                <w:color w:val="000000"/>
                <w:sz w:val="20"/>
                <w:szCs w:val="20"/>
              </w:rPr>
            </w:pPr>
          </w:p>
        </w:tc>
        <w:tc>
          <w:tcPr>
            <w:tcW w:w="28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AA66FDE"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28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E1E63FF"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418" w:type="pct"/>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EEF315C"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65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9457CD9"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年度指标值</w:t>
            </w:r>
          </w:p>
        </w:tc>
        <w:tc>
          <w:tcPr>
            <w:tcW w:w="53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9D3765D"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实际完成值</w:t>
            </w:r>
          </w:p>
        </w:tc>
        <w:tc>
          <w:tcPr>
            <w:tcW w:w="377"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07085FC"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462"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7D0D0DD"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c>
          <w:tcPr>
            <w:tcW w:w="707"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0E99097"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偏差原因分析及改进措施</w:t>
            </w:r>
          </w:p>
        </w:tc>
      </w:tr>
      <w:tr w:rsidR="00341BB9" w14:paraId="51E104D4" w14:textId="77777777" w:rsidTr="00341BB9">
        <w:trPr>
          <w:trHeight w:val="312"/>
        </w:trPr>
        <w:tc>
          <w:tcPr>
            <w:tcW w:w="28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3A4CBA5" w14:textId="77777777" w:rsidR="00341BB9" w:rsidRDefault="00341BB9" w:rsidP="001F14B3">
            <w:pPr>
              <w:jc w:val="center"/>
              <w:rPr>
                <w:rFonts w:ascii="宋体" w:hAnsi="宋体" w:cs="宋体" w:hint="eastAsia"/>
                <w:color w:val="000000"/>
                <w:sz w:val="20"/>
                <w:szCs w:val="20"/>
              </w:rPr>
            </w:pPr>
          </w:p>
        </w:tc>
        <w:tc>
          <w:tcPr>
            <w:tcW w:w="2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4254B24" w14:textId="77777777" w:rsidR="00341BB9" w:rsidRDefault="00341BB9" w:rsidP="001F14B3">
            <w:pPr>
              <w:jc w:val="center"/>
              <w:rPr>
                <w:rFonts w:ascii="宋体" w:hAnsi="宋体" w:cs="宋体" w:hint="eastAsia"/>
                <w:color w:val="000000"/>
                <w:sz w:val="20"/>
                <w:szCs w:val="20"/>
              </w:rPr>
            </w:pPr>
          </w:p>
        </w:tc>
        <w:tc>
          <w:tcPr>
            <w:tcW w:w="28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5C06185" w14:textId="77777777" w:rsidR="00341BB9" w:rsidRDefault="00341BB9" w:rsidP="001F14B3">
            <w:pPr>
              <w:jc w:val="center"/>
              <w:rPr>
                <w:rFonts w:ascii="宋体" w:hAnsi="宋体" w:cs="宋体" w:hint="eastAsia"/>
                <w:color w:val="000000"/>
                <w:sz w:val="20"/>
                <w:szCs w:val="20"/>
              </w:rPr>
            </w:pPr>
          </w:p>
        </w:tc>
        <w:tc>
          <w:tcPr>
            <w:tcW w:w="1418"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14:paraId="606A030E" w14:textId="77777777" w:rsidR="00341BB9" w:rsidRDefault="00341BB9" w:rsidP="001F14B3">
            <w:pPr>
              <w:jc w:val="center"/>
              <w:rPr>
                <w:rFonts w:ascii="宋体" w:hAnsi="宋体" w:cs="宋体" w:hint="eastAsia"/>
                <w:color w:val="000000"/>
                <w:sz w:val="20"/>
                <w:szCs w:val="20"/>
              </w:rPr>
            </w:pPr>
          </w:p>
        </w:tc>
        <w:tc>
          <w:tcPr>
            <w:tcW w:w="65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0424D3" w14:textId="77777777" w:rsidR="00341BB9" w:rsidRDefault="00341BB9" w:rsidP="001F14B3">
            <w:pPr>
              <w:jc w:val="center"/>
              <w:rPr>
                <w:rFonts w:ascii="宋体" w:hAnsi="宋体" w:cs="宋体" w:hint="eastAsia"/>
                <w:color w:val="000000"/>
                <w:sz w:val="20"/>
                <w:szCs w:val="20"/>
              </w:rPr>
            </w:pPr>
          </w:p>
        </w:tc>
        <w:tc>
          <w:tcPr>
            <w:tcW w:w="53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0058C57" w14:textId="77777777" w:rsidR="00341BB9" w:rsidRDefault="00341BB9" w:rsidP="001F14B3">
            <w:pPr>
              <w:jc w:val="center"/>
              <w:rPr>
                <w:rFonts w:ascii="宋体" w:hAnsi="宋体" w:cs="宋体" w:hint="eastAsia"/>
                <w:color w:val="000000"/>
                <w:sz w:val="20"/>
                <w:szCs w:val="20"/>
              </w:rPr>
            </w:pPr>
          </w:p>
        </w:tc>
        <w:tc>
          <w:tcPr>
            <w:tcW w:w="377"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FE5CFB4" w14:textId="77777777" w:rsidR="00341BB9" w:rsidRDefault="00341BB9" w:rsidP="001F14B3">
            <w:pPr>
              <w:jc w:val="center"/>
              <w:rPr>
                <w:rFonts w:ascii="宋体" w:hAnsi="宋体" w:cs="宋体" w:hint="eastAsia"/>
                <w:color w:val="000000"/>
                <w:sz w:val="20"/>
                <w:szCs w:val="20"/>
              </w:rPr>
            </w:pPr>
          </w:p>
        </w:tc>
        <w:tc>
          <w:tcPr>
            <w:tcW w:w="462"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E5E0E06" w14:textId="77777777" w:rsidR="00341BB9" w:rsidRDefault="00341BB9" w:rsidP="001F14B3">
            <w:pPr>
              <w:jc w:val="center"/>
              <w:rPr>
                <w:rFonts w:ascii="宋体" w:hAnsi="宋体" w:cs="宋体" w:hint="eastAsia"/>
                <w:color w:val="000000"/>
                <w:sz w:val="20"/>
                <w:szCs w:val="20"/>
              </w:rPr>
            </w:pPr>
          </w:p>
        </w:tc>
        <w:tc>
          <w:tcPr>
            <w:tcW w:w="707"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4CC9A8" w14:textId="77777777" w:rsidR="00341BB9" w:rsidRDefault="00341BB9" w:rsidP="001F14B3">
            <w:pPr>
              <w:jc w:val="center"/>
              <w:rPr>
                <w:rFonts w:ascii="宋体" w:hAnsi="宋体" w:cs="宋体" w:hint="eastAsia"/>
                <w:color w:val="000000"/>
                <w:sz w:val="20"/>
                <w:szCs w:val="20"/>
              </w:rPr>
            </w:pPr>
          </w:p>
        </w:tc>
      </w:tr>
      <w:tr w:rsidR="00341BB9" w14:paraId="16ECA809" w14:textId="77777777" w:rsidTr="00341BB9">
        <w:trPr>
          <w:trHeight w:val="400"/>
        </w:trPr>
        <w:tc>
          <w:tcPr>
            <w:tcW w:w="28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08307D7"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w:t>
            </w:r>
            <w:r>
              <w:rPr>
                <w:rFonts w:ascii="宋体" w:hAnsi="宋体" w:cs="宋体" w:hint="eastAsia"/>
                <w:color w:val="000000"/>
                <w:kern w:val="0"/>
                <w:sz w:val="20"/>
                <w:szCs w:val="20"/>
                <w:lang w:bidi="ar"/>
              </w:rPr>
              <w:lastRenderedPageBreak/>
              <w:t>绩效指标完成情况</w:t>
            </w:r>
          </w:p>
        </w:tc>
        <w:tc>
          <w:tcPr>
            <w:tcW w:w="28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DD0A03D"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产出</w:t>
            </w:r>
            <w:r>
              <w:rPr>
                <w:rFonts w:ascii="宋体" w:hAnsi="宋体" w:cs="宋体" w:hint="eastAsia"/>
                <w:color w:val="000000"/>
                <w:kern w:val="0"/>
                <w:sz w:val="20"/>
                <w:szCs w:val="20"/>
                <w:lang w:bidi="ar"/>
              </w:rPr>
              <w:lastRenderedPageBreak/>
              <w:t>指标</w:t>
            </w: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A03BE5"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数量</w:t>
            </w:r>
            <w:r>
              <w:rPr>
                <w:rFonts w:ascii="宋体" w:hAnsi="宋体" w:cs="宋体" w:hint="eastAsia"/>
                <w:color w:val="000000"/>
                <w:kern w:val="0"/>
                <w:sz w:val="20"/>
                <w:szCs w:val="20"/>
                <w:lang w:bidi="ar"/>
              </w:rPr>
              <w:lastRenderedPageBreak/>
              <w:t>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26A438" w14:textId="77777777" w:rsidR="00341BB9" w:rsidRDefault="00341BB9" w:rsidP="001F14B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征占用地面积</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76E4FE"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&gt;=170.77亩</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3BA64A"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=170.77亩</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671956"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43B16B"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F9F9B0" w14:textId="77777777" w:rsidR="00341BB9" w:rsidRDefault="00341BB9" w:rsidP="001F14B3">
            <w:pPr>
              <w:jc w:val="center"/>
              <w:rPr>
                <w:rFonts w:ascii="宋体" w:hAnsi="宋体" w:cs="宋体" w:hint="eastAsia"/>
                <w:color w:val="000000"/>
                <w:sz w:val="20"/>
                <w:szCs w:val="20"/>
              </w:rPr>
            </w:pPr>
          </w:p>
        </w:tc>
      </w:tr>
      <w:tr w:rsidR="00341BB9" w14:paraId="2CB894E8" w14:textId="77777777" w:rsidTr="00341BB9">
        <w:trPr>
          <w:trHeight w:val="400"/>
        </w:trPr>
        <w:tc>
          <w:tcPr>
            <w:tcW w:w="28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FF7259B" w14:textId="77777777" w:rsidR="00341BB9" w:rsidRDefault="00341BB9" w:rsidP="001F14B3">
            <w:pPr>
              <w:jc w:val="center"/>
              <w:rPr>
                <w:rFonts w:ascii="宋体" w:hAnsi="宋体" w:cs="宋体" w:hint="eastAsia"/>
                <w:color w:val="000000"/>
                <w:sz w:val="20"/>
                <w:szCs w:val="20"/>
              </w:rPr>
            </w:pPr>
          </w:p>
        </w:tc>
        <w:tc>
          <w:tcPr>
            <w:tcW w:w="2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76A77F7" w14:textId="77777777" w:rsidR="00341BB9" w:rsidRDefault="00341BB9" w:rsidP="001F14B3">
            <w:pPr>
              <w:jc w:val="center"/>
              <w:rPr>
                <w:rFonts w:ascii="宋体" w:hAnsi="宋体" w:cs="宋体" w:hint="eastAsia"/>
                <w:color w:val="000000"/>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88EB3C"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B558F5" w14:textId="77777777" w:rsidR="00341BB9" w:rsidRDefault="00341BB9" w:rsidP="001F14B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资金发放率</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2261A8"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093BC7"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4721A7"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E2CDC5"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FCF10F" w14:textId="77777777" w:rsidR="00341BB9" w:rsidRDefault="00341BB9" w:rsidP="001F14B3">
            <w:pPr>
              <w:jc w:val="center"/>
              <w:rPr>
                <w:rFonts w:ascii="宋体" w:hAnsi="宋体" w:cs="宋体" w:hint="eastAsia"/>
                <w:color w:val="000000"/>
                <w:sz w:val="20"/>
                <w:szCs w:val="20"/>
              </w:rPr>
            </w:pPr>
          </w:p>
        </w:tc>
      </w:tr>
      <w:tr w:rsidR="00341BB9" w14:paraId="0BBFCB4C" w14:textId="77777777" w:rsidTr="00341BB9">
        <w:trPr>
          <w:trHeight w:val="400"/>
        </w:trPr>
        <w:tc>
          <w:tcPr>
            <w:tcW w:w="28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35548F" w14:textId="77777777" w:rsidR="00341BB9" w:rsidRDefault="00341BB9" w:rsidP="001F14B3">
            <w:pPr>
              <w:jc w:val="center"/>
              <w:rPr>
                <w:rFonts w:ascii="宋体" w:hAnsi="宋体" w:cs="宋体" w:hint="eastAsia"/>
                <w:color w:val="000000"/>
                <w:sz w:val="20"/>
                <w:szCs w:val="20"/>
              </w:rPr>
            </w:pPr>
          </w:p>
        </w:tc>
        <w:tc>
          <w:tcPr>
            <w:tcW w:w="2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8F9C857" w14:textId="77777777" w:rsidR="00341BB9" w:rsidRDefault="00341BB9" w:rsidP="001F14B3">
            <w:pPr>
              <w:jc w:val="center"/>
              <w:rPr>
                <w:rFonts w:ascii="宋体" w:hAnsi="宋体" w:cs="宋体" w:hint="eastAsia"/>
                <w:color w:val="000000"/>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879C02"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78A981" w14:textId="77777777" w:rsidR="00341BB9" w:rsidRDefault="00341BB9" w:rsidP="001F14B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资金发放及时率</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0B9D39"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9B4D1A"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E9BD87"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18D123"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1C1789" w14:textId="77777777" w:rsidR="00341BB9" w:rsidRDefault="00341BB9" w:rsidP="001F14B3">
            <w:pPr>
              <w:jc w:val="center"/>
              <w:rPr>
                <w:rFonts w:ascii="宋体" w:hAnsi="宋体" w:cs="宋体" w:hint="eastAsia"/>
                <w:color w:val="000000"/>
                <w:sz w:val="20"/>
                <w:szCs w:val="20"/>
              </w:rPr>
            </w:pPr>
          </w:p>
        </w:tc>
      </w:tr>
      <w:tr w:rsidR="00341BB9" w14:paraId="394957CD" w14:textId="77777777" w:rsidTr="00341BB9">
        <w:trPr>
          <w:trHeight w:val="400"/>
        </w:trPr>
        <w:tc>
          <w:tcPr>
            <w:tcW w:w="28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7E6E512" w14:textId="77777777" w:rsidR="00341BB9" w:rsidRDefault="00341BB9" w:rsidP="001F14B3">
            <w:pPr>
              <w:jc w:val="center"/>
              <w:rPr>
                <w:rFonts w:ascii="宋体" w:hAnsi="宋体" w:cs="宋体" w:hint="eastAsia"/>
                <w:color w:val="000000"/>
                <w:sz w:val="20"/>
                <w:szCs w:val="20"/>
              </w:rPr>
            </w:pPr>
          </w:p>
        </w:tc>
        <w:tc>
          <w:tcPr>
            <w:tcW w:w="28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FEEC1CC"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成本指标</w:t>
            </w: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8D9C48"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B14295" w14:textId="77777777" w:rsidR="00341BB9" w:rsidRDefault="00341BB9" w:rsidP="001F14B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草原安置补助标准</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543275"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&lt;=2737.50元/亩</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2094BC"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=2737.5元/亩</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F6CF28"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7609DE"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E658FC6" w14:textId="77777777" w:rsidR="00341BB9" w:rsidRDefault="00341BB9" w:rsidP="001F14B3">
            <w:pPr>
              <w:jc w:val="center"/>
              <w:rPr>
                <w:rFonts w:ascii="宋体" w:hAnsi="宋体" w:cs="宋体" w:hint="eastAsia"/>
                <w:color w:val="000000"/>
                <w:sz w:val="20"/>
                <w:szCs w:val="20"/>
              </w:rPr>
            </w:pPr>
          </w:p>
        </w:tc>
      </w:tr>
      <w:tr w:rsidR="00341BB9" w14:paraId="09861AEC" w14:textId="77777777" w:rsidTr="00341BB9">
        <w:trPr>
          <w:trHeight w:val="400"/>
        </w:trPr>
        <w:tc>
          <w:tcPr>
            <w:tcW w:w="28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DBA2824" w14:textId="77777777" w:rsidR="00341BB9" w:rsidRDefault="00341BB9" w:rsidP="001F14B3">
            <w:pPr>
              <w:jc w:val="center"/>
              <w:rPr>
                <w:rFonts w:ascii="宋体" w:hAnsi="宋体" w:cs="宋体" w:hint="eastAsia"/>
                <w:color w:val="000000"/>
                <w:sz w:val="20"/>
                <w:szCs w:val="20"/>
              </w:rPr>
            </w:pPr>
          </w:p>
        </w:tc>
        <w:tc>
          <w:tcPr>
            <w:tcW w:w="2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A2D0A8" w14:textId="77777777" w:rsidR="00341BB9" w:rsidRDefault="00341BB9" w:rsidP="001F14B3">
            <w:pPr>
              <w:jc w:val="center"/>
              <w:rPr>
                <w:rFonts w:ascii="宋体" w:hAnsi="宋体" w:cs="宋体" w:hint="eastAsia"/>
                <w:color w:val="000000"/>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2BA63A"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95002D" w14:textId="77777777" w:rsidR="00341BB9" w:rsidRDefault="00341BB9" w:rsidP="001F14B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草原补偿标准</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3470A1"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&lt;=1012.50元/亩</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D17F65"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=1012.5元/亩</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411144B"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444979"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C3AB0E" w14:textId="77777777" w:rsidR="00341BB9" w:rsidRDefault="00341BB9" w:rsidP="001F14B3">
            <w:pPr>
              <w:jc w:val="center"/>
              <w:rPr>
                <w:rFonts w:ascii="宋体" w:hAnsi="宋体" w:cs="宋体" w:hint="eastAsia"/>
                <w:color w:val="000000"/>
                <w:sz w:val="20"/>
                <w:szCs w:val="20"/>
              </w:rPr>
            </w:pPr>
          </w:p>
        </w:tc>
      </w:tr>
      <w:tr w:rsidR="00341BB9" w14:paraId="3D92C1DC" w14:textId="77777777" w:rsidTr="00341BB9">
        <w:trPr>
          <w:trHeight w:val="400"/>
        </w:trPr>
        <w:tc>
          <w:tcPr>
            <w:tcW w:w="28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C3733F" w14:textId="77777777" w:rsidR="00341BB9" w:rsidRDefault="00341BB9" w:rsidP="001F14B3">
            <w:pPr>
              <w:jc w:val="center"/>
              <w:rPr>
                <w:rFonts w:ascii="宋体" w:hAnsi="宋体" w:cs="宋体" w:hint="eastAsia"/>
                <w:color w:val="000000"/>
                <w:sz w:val="20"/>
                <w:szCs w:val="20"/>
              </w:rPr>
            </w:pPr>
          </w:p>
        </w:tc>
        <w:tc>
          <w:tcPr>
            <w:tcW w:w="2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D293BD5" w14:textId="77777777" w:rsidR="00341BB9" w:rsidRDefault="00341BB9" w:rsidP="001F14B3">
            <w:pPr>
              <w:jc w:val="center"/>
              <w:rPr>
                <w:rFonts w:ascii="宋体" w:hAnsi="宋体" w:cs="宋体" w:hint="eastAsia"/>
                <w:color w:val="000000"/>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E955A3"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872069" w14:textId="77777777" w:rsidR="00341BB9" w:rsidRDefault="00341BB9" w:rsidP="001F14B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植被恢复费标准</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F33FF3"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&lt;=1500元/亩</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E92504"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=1500元/亩</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3DFF31"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73D47E"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ABA981" w14:textId="77777777" w:rsidR="00341BB9" w:rsidRDefault="00341BB9" w:rsidP="001F14B3">
            <w:pPr>
              <w:jc w:val="center"/>
              <w:rPr>
                <w:rFonts w:ascii="宋体" w:hAnsi="宋体" w:cs="宋体" w:hint="eastAsia"/>
                <w:color w:val="000000"/>
                <w:sz w:val="20"/>
                <w:szCs w:val="20"/>
              </w:rPr>
            </w:pPr>
          </w:p>
        </w:tc>
      </w:tr>
      <w:tr w:rsidR="00341BB9" w14:paraId="115753F4" w14:textId="77777777" w:rsidTr="00341BB9">
        <w:trPr>
          <w:trHeight w:val="400"/>
        </w:trPr>
        <w:tc>
          <w:tcPr>
            <w:tcW w:w="28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23E279" w14:textId="77777777" w:rsidR="00341BB9" w:rsidRDefault="00341BB9" w:rsidP="001F14B3">
            <w:pPr>
              <w:jc w:val="center"/>
              <w:rPr>
                <w:rFonts w:ascii="宋体" w:hAnsi="宋体" w:cs="宋体" w:hint="eastAsia"/>
                <w:color w:val="000000"/>
                <w:sz w:val="20"/>
                <w:szCs w:val="20"/>
              </w:rPr>
            </w:pPr>
          </w:p>
        </w:tc>
        <w:tc>
          <w:tcPr>
            <w:tcW w:w="28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5B415B8"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效益指标</w:t>
            </w: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B224EA"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经济效益指标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3EDC3C" w14:textId="77777777" w:rsidR="00341BB9" w:rsidRDefault="00341BB9" w:rsidP="001F14B3">
            <w:pPr>
              <w:jc w:val="left"/>
              <w:rPr>
                <w:rFonts w:ascii="宋体" w:hAnsi="宋体" w:cs="宋体" w:hint="eastAsia"/>
                <w:color w:val="000000"/>
                <w:sz w:val="20"/>
                <w:szCs w:val="20"/>
              </w:rPr>
            </w:pP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939840" w14:textId="77777777" w:rsidR="00341BB9" w:rsidRDefault="00341BB9" w:rsidP="001F14B3">
            <w:pPr>
              <w:jc w:val="center"/>
              <w:rPr>
                <w:rFonts w:ascii="宋体" w:hAnsi="宋体" w:cs="宋体" w:hint="eastAsia"/>
                <w:color w:val="000000"/>
                <w:sz w:val="20"/>
                <w:szCs w:val="20"/>
              </w:rPr>
            </w:pP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44C0C4" w14:textId="77777777" w:rsidR="00341BB9" w:rsidRDefault="00341BB9" w:rsidP="001F14B3">
            <w:pPr>
              <w:jc w:val="center"/>
              <w:rPr>
                <w:rFonts w:ascii="宋体" w:hAnsi="宋体" w:cs="宋体" w:hint="eastAsia"/>
                <w:color w:val="000000"/>
                <w:sz w:val="20"/>
                <w:szCs w:val="20"/>
              </w:rPr>
            </w:pP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A40028" w14:textId="77777777" w:rsidR="00341BB9" w:rsidRDefault="00341BB9" w:rsidP="001F14B3">
            <w:pPr>
              <w:jc w:val="center"/>
              <w:rPr>
                <w:rFonts w:ascii="宋体" w:hAnsi="宋体" w:cs="宋体" w:hint="eastAsia"/>
                <w:color w:val="000000"/>
                <w:sz w:val="20"/>
                <w:szCs w:val="20"/>
              </w:rPr>
            </w:pP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A70061" w14:textId="77777777" w:rsidR="00341BB9" w:rsidRDefault="00341BB9" w:rsidP="001F14B3">
            <w:pPr>
              <w:jc w:val="center"/>
              <w:rPr>
                <w:rFonts w:ascii="宋体" w:hAnsi="宋体" w:cs="宋体" w:hint="eastAsia"/>
                <w:color w:val="000000"/>
                <w:sz w:val="20"/>
                <w:szCs w:val="20"/>
              </w:rPr>
            </w:pP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3C68133" w14:textId="77777777" w:rsidR="00341BB9" w:rsidRDefault="00341BB9" w:rsidP="001F14B3">
            <w:pPr>
              <w:jc w:val="center"/>
              <w:rPr>
                <w:rFonts w:ascii="宋体" w:hAnsi="宋体" w:cs="宋体" w:hint="eastAsia"/>
                <w:color w:val="000000"/>
                <w:sz w:val="20"/>
                <w:szCs w:val="20"/>
              </w:rPr>
            </w:pPr>
          </w:p>
        </w:tc>
      </w:tr>
      <w:tr w:rsidR="00341BB9" w14:paraId="2E2692C9" w14:textId="77777777" w:rsidTr="00341BB9">
        <w:trPr>
          <w:trHeight w:val="400"/>
        </w:trPr>
        <w:tc>
          <w:tcPr>
            <w:tcW w:w="28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3C639F" w14:textId="77777777" w:rsidR="00341BB9" w:rsidRDefault="00341BB9" w:rsidP="001F14B3">
            <w:pPr>
              <w:jc w:val="center"/>
              <w:rPr>
                <w:rFonts w:ascii="宋体" w:hAnsi="宋体" w:cs="宋体" w:hint="eastAsia"/>
                <w:color w:val="000000"/>
                <w:sz w:val="20"/>
                <w:szCs w:val="20"/>
              </w:rPr>
            </w:pPr>
          </w:p>
        </w:tc>
        <w:tc>
          <w:tcPr>
            <w:tcW w:w="2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DC6BC81" w14:textId="77777777" w:rsidR="00341BB9" w:rsidRDefault="00341BB9" w:rsidP="001F14B3">
            <w:pPr>
              <w:jc w:val="center"/>
              <w:rPr>
                <w:rFonts w:ascii="宋体" w:hAnsi="宋体" w:cs="宋体" w:hint="eastAsia"/>
                <w:color w:val="000000"/>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3A705C"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F56EE9" w14:textId="77777777" w:rsidR="00341BB9" w:rsidRDefault="00341BB9" w:rsidP="001F14B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牧民安置率</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ACB34B"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670523"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3CCEBA"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D3AC8E"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8FAE83" w14:textId="77777777" w:rsidR="00341BB9" w:rsidRDefault="00341BB9" w:rsidP="001F14B3">
            <w:pPr>
              <w:jc w:val="center"/>
              <w:rPr>
                <w:rFonts w:ascii="宋体" w:hAnsi="宋体" w:cs="宋体" w:hint="eastAsia"/>
                <w:color w:val="000000"/>
                <w:sz w:val="20"/>
                <w:szCs w:val="20"/>
              </w:rPr>
            </w:pPr>
          </w:p>
        </w:tc>
      </w:tr>
      <w:tr w:rsidR="00341BB9" w14:paraId="678AC4B3" w14:textId="77777777" w:rsidTr="00341BB9">
        <w:trPr>
          <w:trHeight w:val="400"/>
        </w:trPr>
        <w:tc>
          <w:tcPr>
            <w:tcW w:w="28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D9EF88" w14:textId="77777777" w:rsidR="00341BB9" w:rsidRDefault="00341BB9" w:rsidP="001F14B3">
            <w:pPr>
              <w:jc w:val="center"/>
              <w:rPr>
                <w:rFonts w:ascii="宋体" w:hAnsi="宋体" w:cs="宋体" w:hint="eastAsia"/>
                <w:color w:val="000000"/>
                <w:sz w:val="20"/>
                <w:szCs w:val="20"/>
              </w:rPr>
            </w:pPr>
          </w:p>
        </w:tc>
        <w:tc>
          <w:tcPr>
            <w:tcW w:w="2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C6E4F5"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w:t>
            </w:r>
            <w:r>
              <w:rPr>
                <w:rFonts w:ascii="宋体" w:hAnsi="宋体" w:cs="宋体" w:hint="eastAsia"/>
                <w:color w:val="000000"/>
                <w:kern w:val="0"/>
                <w:sz w:val="20"/>
                <w:szCs w:val="20"/>
                <w:lang w:bidi="ar"/>
              </w:rPr>
              <w:lastRenderedPageBreak/>
              <w:t>标</w:t>
            </w: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4A7FD2"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满意度指</w:t>
            </w:r>
            <w:r>
              <w:rPr>
                <w:rFonts w:ascii="宋体" w:hAnsi="宋体" w:cs="宋体" w:hint="eastAsia"/>
                <w:color w:val="000000"/>
                <w:kern w:val="0"/>
                <w:sz w:val="20"/>
                <w:szCs w:val="20"/>
                <w:lang w:bidi="ar"/>
              </w:rPr>
              <w:lastRenderedPageBreak/>
              <w:t>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1655A8" w14:textId="77777777" w:rsidR="00341BB9" w:rsidRDefault="00341BB9" w:rsidP="001F14B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牧民满意度</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E0FAFA"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0926DB"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=98%</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2477D4"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15B272"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56B7C41" w14:textId="77777777" w:rsidR="00341BB9" w:rsidRDefault="00341BB9" w:rsidP="001F14B3">
            <w:pPr>
              <w:jc w:val="center"/>
              <w:rPr>
                <w:rFonts w:ascii="宋体" w:hAnsi="宋体" w:cs="宋体" w:hint="eastAsia"/>
                <w:color w:val="000000"/>
                <w:sz w:val="20"/>
                <w:szCs w:val="20"/>
              </w:rPr>
            </w:pPr>
          </w:p>
        </w:tc>
      </w:tr>
      <w:tr w:rsidR="00341BB9" w14:paraId="168126F9" w14:textId="77777777" w:rsidTr="00341BB9">
        <w:trPr>
          <w:trHeight w:val="270"/>
        </w:trPr>
        <w:tc>
          <w:tcPr>
            <w:tcW w:w="3454"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51A8F971"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总分</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A764BE6"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4AAD52"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100分</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E7D271" w14:textId="77777777" w:rsidR="00341BB9" w:rsidRDefault="00341BB9" w:rsidP="001F14B3">
            <w:pPr>
              <w:jc w:val="center"/>
              <w:rPr>
                <w:rFonts w:ascii="宋体" w:hAnsi="宋体" w:cs="宋体" w:hint="eastAsia"/>
                <w:color w:val="000000"/>
                <w:sz w:val="20"/>
                <w:szCs w:val="20"/>
              </w:rPr>
            </w:pPr>
          </w:p>
        </w:tc>
      </w:tr>
    </w:tbl>
    <w:p w14:paraId="49F19096" w14:textId="77777777" w:rsidR="00341BB9" w:rsidRDefault="00341BB9" w:rsidP="00341BB9">
      <w:pPr>
        <w:jc w:val="left"/>
        <w:rPr>
          <w:rFonts w:ascii="仿宋_GB2312" w:eastAsia="仿宋_GB2312"/>
          <w:sz w:val="32"/>
          <w:szCs w:val="32"/>
        </w:rPr>
      </w:pPr>
    </w:p>
    <w:tbl>
      <w:tblPr>
        <w:tblW w:w="5000" w:type="pct"/>
        <w:tblLook w:val="04A0" w:firstRow="1" w:lastRow="0" w:firstColumn="1" w:lastColumn="0" w:noHBand="0" w:noVBand="1"/>
      </w:tblPr>
      <w:tblGrid>
        <w:gridCol w:w="560"/>
        <w:gridCol w:w="562"/>
        <w:gridCol w:w="560"/>
        <w:gridCol w:w="963"/>
        <w:gridCol w:w="895"/>
        <w:gridCol w:w="560"/>
        <w:gridCol w:w="823"/>
        <w:gridCol w:w="719"/>
        <w:gridCol w:w="431"/>
        <w:gridCol w:w="375"/>
        <w:gridCol w:w="442"/>
        <w:gridCol w:w="425"/>
        <w:gridCol w:w="491"/>
        <w:gridCol w:w="716"/>
      </w:tblGrid>
      <w:tr w:rsidR="00341BB9" w14:paraId="0D32CD9A" w14:textId="77777777" w:rsidTr="00341BB9">
        <w:trPr>
          <w:trHeight w:val="405"/>
        </w:trPr>
        <w:tc>
          <w:tcPr>
            <w:tcW w:w="5000" w:type="pct"/>
            <w:gridSpan w:val="14"/>
            <w:tcBorders>
              <w:top w:val="nil"/>
              <w:left w:val="nil"/>
              <w:bottom w:val="nil"/>
              <w:right w:val="nil"/>
            </w:tcBorders>
            <w:shd w:val="clear" w:color="auto" w:fill="auto"/>
            <w:vAlign w:val="center"/>
          </w:tcPr>
          <w:p w14:paraId="5344B078" w14:textId="77777777" w:rsidR="00341BB9" w:rsidRDefault="00341BB9" w:rsidP="001F14B3">
            <w:pPr>
              <w:widowControl/>
              <w:jc w:val="center"/>
              <w:textAlignment w:val="center"/>
              <w:rPr>
                <w:rFonts w:ascii="宋体" w:hAnsi="宋体" w:cs="宋体" w:hint="eastAsia"/>
                <w:b/>
                <w:bCs/>
                <w:color w:val="000000"/>
                <w:sz w:val="32"/>
                <w:szCs w:val="32"/>
              </w:rPr>
            </w:pPr>
            <w:r>
              <w:rPr>
                <w:rFonts w:ascii="宋体" w:hAnsi="宋体" w:cs="宋体" w:hint="eastAsia"/>
                <w:b/>
                <w:bCs/>
                <w:color w:val="000000"/>
                <w:kern w:val="0"/>
                <w:sz w:val="32"/>
                <w:szCs w:val="32"/>
                <w:lang w:bidi="ar"/>
              </w:rPr>
              <w:t>项目支出绩效自评表</w:t>
            </w:r>
          </w:p>
        </w:tc>
      </w:tr>
      <w:tr w:rsidR="00341BB9" w14:paraId="1B409A1C" w14:textId="77777777" w:rsidTr="00341BB9">
        <w:trPr>
          <w:trHeight w:val="270"/>
        </w:trPr>
        <w:tc>
          <w:tcPr>
            <w:tcW w:w="5000" w:type="pct"/>
            <w:gridSpan w:val="14"/>
            <w:tcBorders>
              <w:top w:val="nil"/>
              <w:left w:val="nil"/>
              <w:bottom w:val="nil"/>
              <w:right w:val="nil"/>
            </w:tcBorders>
            <w:shd w:val="clear" w:color="auto" w:fill="auto"/>
            <w:vAlign w:val="center"/>
          </w:tcPr>
          <w:p w14:paraId="710656E6"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341BB9" w14:paraId="6EE39159" w14:textId="77777777" w:rsidTr="00341BB9">
        <w:trPr>
          <w:trHeight w:val="270"/>
        </w:trPr>
        <w:tc>
          <w:tcPr>
            <w:tcW w:w="78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64F506"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项目名称</w:t>
            </w:r>
          </w:p>
        </w:tc>
        <w:tc>
          <w:tcPr>
            <w:tcW w:w="4213"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74189A47"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民生工业园区防范和化解拖欠中小企业账款资金</w:t>
            </w:r>
          </w:p>
        </w:tc>
      </w:tr>
      <w:tr w:rsidR="00341BB9" w14:paraId="5BB00973" w14:textId="77777777" w:rsidTr="00341BB9">
        <w:trPr>
          <w:trHeight w:val="270"/>
        </w:trPr>
        <w:tc>
          <w:tcPr>
            <w:tcW w:w="78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4BF167"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主管部门</w:t>
            </w:r>
          </w:p>
        </w:tc>
        <w:tc>
          <w:tcPr>
            <w:tcW w:w="1929"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B78CFD1"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木垒县民生工业园区管理委员会</w:t>
            </w:r>
          </w:p>
        </w:tc>
        <w:tc>
          <w:tcPr>
            <w:tcW w:w="8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4C93EC6"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实施单位</w:t>
            </w:r>
          </w:p>
        </w:tc>
        <w:tc>
          <w:tcPr>
            <w:tcW w:w="1481"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779EE19"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木垒县民生工业园区管理委员会</w:t>
            </w:r>
          </w:p>
        </w:tc>
      </w:tr>
      <w:tr w:rsidR="00341BB9" w14:paraId="23686F35" w14:textId="77777777" w:rsidTr="00341BB9">
        <w:trPr>
          <w:trHeight w:val="480"/>
        </w:trPr>
        <w:tc>
          <w:tcPr>
            <w:tcW w:w="787"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B676EDA"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t>（万元）</w:t>
            </w:r>
          </w:p>
        </w:tc>
        <w:tc>
          <w:tcPr>
            <w:tcW w:w="78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144E28" w14:textId="77777777" w:rsidR="00341BB9" w:rsidRDefault="00341BB9" w:rsidP="001F14B3">
            <w:pPr>
              <w:jc w:val="center"/>
              <w:rPr>
                <w:rFonts w:ascii="宋体" w:hAnsi="宋体" w:cs="宋体" w:hint="eastAsia"/>
                <w:color w:val="000000"/>
                <w:sz w:val="20"/>
                <w:szCs w:val="20"/>
              </w:rPr>
            </w:pPr>
          </w:p>
        </w:tc>
        <w:tc>
          <w:tcPr>
            <w:tcW w:w="3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070769"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7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B4076E"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8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8E0151"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6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3D57204"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48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E83EB62"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E9BF9A"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341BB9" w14:paraId="2F5B64A4" w14:textId="77777777" w:rsidTr="00341BB9">
        <w:trPr>
          <w:trHeight w:val="440"/>
        </w:trPr>
        <w:tc>
          <w:tcPr>
            <w:tcW w:w="787"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7F0C42" w14:textId="77777777" w:rsidR="00341BB9" w:rsidRDefault="00341BB9" w:rsidP="001F14B3">
            <w:pPr>
              <w:jc w:val="center"/>
              <w:rPr>
                <w:rFonts w:ascii="宋体" w:hAnsi="宋体" w:cs="宋体" w:hint="eastAsia"/>
                <w:color w:val="000000"/>
                <w:sz w:val="20"/>
                <w:szCs w:val="20"/>
              </w:rPr>
            </w:pPr>
          </w:p>
        </w:tc>
        <w:tc>
          <w:tcPr>
            <w:tcW w:w="78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062F2C"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年度资金总额</w:t>
            </w:r>
          </w:p>
        </w:tc>
        <w:tc>
          <w:tcPr>
            <w:tcW w:w="3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4C73BE"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586.00</w:t>
            </w:r>
          </w:p>
        </w:tc>
        <w:tc>
          <w:tcPr>
            <w:tcW w:w="7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D0101CF"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586.00</w:t>
            </w:r>
          </w:p>
        </w:tc>
        <w:tc>
          <w:tcPr>
            <w:tcW w:w="8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AF4E79"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586.00</w:t>
            </w:r>
          </w:p>
        </w:tc>
        <w:tc>
          <w:tcPr>
            <w:tcW w:w="6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623D7F"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8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DDD3D5"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100.00%</w:t>
            </w:r>
          </w:p>
        </w:tc>
        <w:tc>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1449AE"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r>
      <w:tr w:rsidR="00341BB9" w14:paraId="509FF22C" w14:textId="77777777" w:rsidTr="00341BB9">
        <w:trPr>
          <w:trHeight w:val="440"/>
        </w:trPr>
        <w:tc>
          <w:tcPr>
            <w:tcW w:w="787"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030A58B" w14:textId="77777777" w:rsidR="00341BB9" w:rsidRDefault="00341BB9" w:rsidP="001F14B3">
            <w:pPr>
              <w:jc w:val="center"/>
              <w:rPr>
                <w:rFonts w:ascii="宋体" w:hAnsi="宋体" w:cs="宋体" w:hint="eastAsia"/>
                <w:color w:val="000000"/>
                <w:sz w:val="20"/>
                <w:szCs w:val="20"/>
              </w:rPr>
            </w:pPr>
          </w:p>
        </w:tc>
        <w:tc>
          <w:tcPr>
            <w:tcW w:w="78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4BA7A7"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其中：当年财政拨款</w:t>
            </w:r>
          </w:p>
        </w:tc>
        <w:tc>
          <w:tcPr>
            <w:tcW w:w="3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6B8990" w14:textId="2846ECE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586.00</w:t>
            </w:r>
          </w:p>
        </w:tc>
        <w:tc>
          <w:tcPr>
            <w:tcW w:w="7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2890F42" w14:textId="7438D1D9"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586.00</w:t>
            </w:r>
          </w:p>
        </w:tc>
        <w:tc>
          <w:tcPr>
            <w:tcW w:w="8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F1B4ECB" w14:textId="769AA41F"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586.00</w:t>
            </w:r>
          </w:p>
        </w:tc>
        <w:tc>
          <w:tcPr>
            <w:tcW w:w="6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5AA76DF"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8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79F1A89"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C9C539"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341BB9" w14:paraId="1A657FA6" w14:textId="77777777" w:rsidTr="00341BB9">
        <w:trPr>
          <w:trHeight w:val="440"/>
        </w:trPr>
        <w:tc>
          <w:tcPr>
            <w:tcW w:w="787"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31A735A" w14:textId="77777777" w:rsidR="00341BB9" w:rsidRDefault="00341BB9" w:rsidP="00341BB9">
            <w:pPr>
              <w:jc w:val="center"/>
              <w:rPr>
                <w:rFonts w:ascii="宋体" w:hAnsi="宋体" w:cs="宋体" w:hint="eastAsia"/>
                <w:color w:val="000000"/>
                <w:sz w:val="20"/>
                <w:szCs w:val="20"/>
              </w:rPr>
            </w:pPr>
          </w:p>
        </w:tc>
        <w:tc>
          <w:tcPr>
            <w:tcW w:w="78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C816B7" w14:textId="7F50F816"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上年结转资金</w:t>
            </w:r>
          </w:p>
        </w:tc>
        <w:tc>
          <w:tcPr>
            <w:tcW w:w="3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1C4E36" w14:textId="221216FB"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7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F13E64" w14:textId="7B33FEBE"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8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F354D3" w14:textId="14C0AAA0" w:rsidR="00341BB9" w:rsidRDefault="00341BB9" w:rsidP="00341BB9">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6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09FBF9" w14:textId="77777777"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8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14205A" w14:textId="77777777"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29EC93" w14:textId="77777777"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341BB9" w14:paraId="598A6ECF" w14:textId="77777777" w:rsidTr="00341BB9">
        <w:trPr>
          <w:trHeight w:val="440"/>
        </w:trPr>
        <w:tc>
          <w:tcPr>
            <w:tcW w:w="787"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DEB847" w14:textId="77777777" w:rsidR="00341BB9" w:rsidRDefault="00341BB9" w:rsidP="00341BB9">
            <w:pPr>
              <w:jc w:val="center"/>
              <w:rPr>
                <w:rFonts w:ascii="宋体" w:hAnsi="宋体" w:cs="宋体" w:hint="eastAsia"/>
                <w:color w:val="000000"/>
                <w:sz w:val="20"/>
                <w:szCs w:val="20"/>
              </w:rPr>
            </w:pPr>
          </w:p>
        </w:tc>
        <w:tc>
          <w:tcPr>
            <w:tcW w:w="78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5065BD" w14:textId="3E5E694F" w:rsidR="00341BB9" w:rsidRDefault="00341BB9" w:rsidP="00341BB9">
            <w:pPr>
              <w:jc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3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5BFDB8" w14:textId="46FAC37B" w:rsidR="00341BB9" w:rsidRDefault="00341BB9" w:rsidP="00341BB9">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7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2151A2" w14:textId="1D2A1FFA" w:rsidR="00341BB9" w:rsidRDefault="00341BB9" w:rsidP="00341BB9">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8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545B33B" w14:textId="74196893" w:rsidR="00341BB9" w:rsidRDefault="00341BB9" w:rsidP="00341BB9">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6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F9B02E" w14:textId="77777777"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8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EE8B512" w14:textId="77777777"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773DCB" w14:textId="77777777"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341BB9" w14:paraId="2E797744" w14:textId="77777777" w:rsidTr="00341BB9">
        <w:trPr>
          <w:trHeight w:val="270"/>
        </w:trPr>
        <w:tc>
          <w:tcPr>
            <w:tcW w:w="39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EC9E1C7"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2322"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11E75C53"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2284"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3CD8523"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341BB9" w14:paraId="773E328E" w14:textId="77777777" w:rsidTr="00341BB9">
        <w:trPr>
          <w:trHeight w:val="540"/>
        </w:trPr>
        <w:tc>
          <w:tcPr>
            <w:tcW w:w="39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4E146BF" w14:textId="77777777" w:rsidR="00341BB9" w:rsidRDefault="00341BB9" w:rsidP="001F14B3">
            <w:pPr>
              <w:jc w:val="center"/>
              <w:rPr>
                <w:rFonts w:ascii="宋体" w:hAnsi="宋体" w:cs="宋体" w:hint="eastAsia"/>
                <w:color w:val="000000"/>
                <w:sz w:val="20"/>
                <w:szCs w:val="20"/>
              </w:rPr>
            </w:pPr>
          </w:p>
        </w:tc>
        <w:tc>
          <w:tcPr>
            <w:tcW w:w="2322" w:type="pct"/>
            <w:gridSpan w:val="6"/>
            <w:tcBorders>
              <w:top w:val="single" w:sz="4" w:space="0" w:color="000000"/>
              <w:left w:val="single" w:sz="4" w:space="0" w:color="000000"/>
              <w:bottom w:val="single" w:sz="4" w:space="0" w:color="000000"/>
              <w:right w:val="single" w:sz="4" w:space="0" w:color="000000"/>
            </w:tcBorders>
            <w:shd w:val="clear" w:color="auto" w:fill="auto"/>
          </w:tcPr>
          <w:p w14:paraId="5163B519" w14:textId="77777777" w:rsidR="00341BB9" w:rsidRDefault="00341BB9" w:rsidP="001F14B3">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2023年我单位实施民生工业园区防范和化解拖欠中小企业账款资金项目，该项目用于化解木垒县城乡园区一体化污水处理系统建设项目（续建）债务456万元，化解木垒县民生工业园区基础设施一期项目债务130万元，该项目的实施有效化解以前年度拖欠中小企业欠款，有效提高政府公信力。</w:t>
            </w:r>
          </w:p>
        </w:tc>
        <w:tc>
          <w:tcPr>
            <w:tcW w:w="2284" w:type="pct"/>
            <w:gridSpan w:val="7"/>
            <w:tcBorders>
              <w:top w:val="single" w:sz="4" w:space="0" w:color="000000"/>
              <w:left w:val="single" w:sz="4" w:space="0" w:color="000000"/>
              <w:bottom w:val="single" w:sz="4" w:space="0" w:color="000000"/>
              <w:right w:val="single" w:sz="4" w:space="0" w:color="000000"/>
            </w:tcBorders>
            <w:shd w:val="clear" w:color="auto" w:fill="auto"/>
          </w:tcPr>
          <w:p w14:paraId="79276442" w14:textId="77777777" w:rsidR="00341BB9" w:rsidRDefault="00341BB9" w:rsidP="001F14B3">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截止本项目完成时限，我单位针对本项目已完成如下工作：已完成防范和化解拖欠中小企业账款资金项目2个，该项目化解了木垒县城乡园区一体化污水处理系统建设项目（续建）债务456万元，化解了木垒县民生工业园区基础设施一期项目债务130万元，该项目的实施有效化解了以前年度拖欠中小企业欠款，有效提高了政府公信力。</w:t>
            </w:r>
          </w:p>
        </w:tc>
      </w:tr>
      <w:tr w:rsidR="00341BB9" w14:paraId="2E1DD20B" w14:textId="77777777" w:rsidTr="00341BB9">
        <w:trPr>
          <w:trHeight w:val="312"/>
        </w:trPr>
        <w:tc>
          <w:tcPr>
            <w:tcW w:w="39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8267816" w14:textId="77777777" w:rsidR="00341BB9" w:rsidRDefault="00341BB9" w:rsidP="001F14B3">
            <w:pPr>
              <w:jc w:val="center"/>
              <w:rPr>
                <w:rFonts w:ascii="宋体" w:hAnsi="宋体" w:cs="宋体" w:hint="eastAsia"/>
                <w:color w:val="000000"/>
                <w:sz w:val="20"/>
                <w:szCs w:val="20"/>
              </w:rPr>
            </w:pPr>
          </w:p>
        </w:tc>
        <w:tc>
          <w:tcPr>
            <w:tcW w:w="39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6D99944"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39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4D9A529"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989" w:type="pct"/>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CA1FF77"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54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DD275D0"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年度指标值</w:t>
            </w:r>
          </w:p>
        </w:tc>
        <w:tc>
          <w:tcPr>
            <w:tcW w:w="48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DFE7086"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实际完成值</w:t>
            </w:r>
          </w:p>
        </w:tc>
        <w:tc>
          <w:tcPr>
            <w:tcW w:w="601"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52F94DB"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546"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D6E56AB"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c>
          <w:tcPr>
            <w:tcW w:w="650"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CFFD867"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偏差原因分析及改进措施</w:t>
            </w:r>
          </w:p>
        </w:tc>
      </w:tr>
      <w:tr w:rsidR="00341BB9" w14:paraId="5E57A2E9" w14:textId="77777777" w:rsidTr="00341BB9">
        <w:trPr>
          <w:trHeight w:val="312"/>
        </w:trPr>
        <w:tc>
          <w:tcPr>
            <w:tcW w:w="39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90FB5C1" w14:textId="77777777" w:rsidR="00341BB9" w:rsidRDefault="00341BB9" w:rsidP="001F14B3">
            <w:pPr>
              <w:jc w:val="center"/>
              <w:rPr>
                <w:rFonts w:ascii="宋体" w:hAnsi="宋体" w:cs="宋体" w:hint="eastAsia"/>
                <w:color w:val="000000"/>
                <w:sz w:val="20"/>
                <w:szCs w:val="20"/>
              </w:rPr>
            </w:pPr>
          </w:p>
        </w:tc>
        <w:tc>
          <w:tcPr>
            <w:tcW w:w="39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BC8B12" w14:textId="77777777" w:rsidR="00341BB9" w:rsidRDefault="00341BB9" w:rsidP="001F14B3">
            <w:pPr>
              <w:jc w:val="center"/>
              <w:rPr>
                <w:rFonts w:ascii="宋体" w:hAnsi="宋体" w:cs="宋体" w:hint="eastAsia"/>
                <w:color w:val="000000"/>
                <w:sz w:val="20"/>
                <w:szCs w:val="20"/>
              </w:rPr>
            </w:pPr>
          </w:p>
        </w:tc>
        <w:tc>
          <w:tcPr>
            <w:tcW w:w="39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302933" w14:textId="77777777" w:rsidR="00341BB9" w:rsidRDefault="00341BB9" w:rsidP="001F14B3">
            <w:pPr>
              <w:jc w:val="center"/>
              <w:rPr>
                <w:rFonts w:ascii="宋体" w:hAnsi="宋体" w:cs="宋体" w:hint="eastAsia"/>
                <w:color w:val="000000"/>
                <w:sz w:val="20"/>
                <w:szCs w:val="20"/>
              </w:rPr>
            </w:pPr>
          </w:p>
        </w:tc>
        <w:tc>
          <w:tcPr>
            <w:tcW w:w="989"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14:paraId="08A96684" w14:textId="77777777" w:rsidR="00341BB9" w:rsidRDefault="00341BB9" w:rsidP="001F14B3">
            <w:pPr>
              <w:jc w:val="center"/>
              <w:rPr>
                <w:rFonts w:ascii="宋体" w:hAnsi="宋体" w:cs="宋体" w:hint="eastAsia"/>
                <w:color w:val="000000"/>
                <w:sz w:val="20"/>
                <w:szCs w:val="20"/>
              </w:rPr>
            </w:pPr>
          </w:p>
        </w:tc>
        <w:tc>
          <w:tcPr>
            <w:tcW w:w="54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5CE9963" w14:textId="77777777" w:rsidR="00341BB9" w:rsidRDefault="00341BB9" w:rsidP="001F14B3">
            <w:pPr>
              <w:jc w:val="center"/>
              <w:rPr>
                <w:rFonts w:ascii="宋体" w:hAnsi="宋体" w:cs="宋体" w:hint="eastAsia"/>
                <w:color w:val="000000"/>
                <w:sz w:val="20"/>
                <w:szCs w:val="20"/>
              </w:rPr>
            </w:pPr>
          </w:p>
        </w:tc>
        <w:tc>
          <w:tcPr>
            <w:tcW w:w="48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DF5716" w14:textId="77777777" w:rsidR="00341BB9" w:rsidRDefault="00341BB9" w:rsidP="001F14B3">
            <w:pPr>
              <w:jc w:val="center"/>
              <w:rPr>
                <w:rFonts w:ascii="宋体" w:hAnsi="宋体" w:cs="宋体" w:hint="eastAsia"/>
                <w:color w:val="000000"/>
                <w:sz w:val="20"/>
                <w:szCs w:val="20"/>
              </w:rPr>
            </w:pPr>
          </w:p>
        </w:tc>
        <w:tc>
          <w:tcPr>
            <w:tcW w:w="601"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1CC4F4" w14:textId="77777777" w:rsidR="00341BB9" w:rsidRDefault="00341BB9" w:rsidP="001F14B3">
            <w:pPr>
              <w:jc w:val="center"/>
              <w:rPr>
                <w:rFonts w:ascii="宋体" w:hAnsi="宋体" w:cs="宋体" w:hint="eastAsia"/>
                <w:color w:val="000000"/>
                <w:sz w:val="20"/>
                <w:szCs w:val="20"/>
              </w:rPr>
            </w:pPr>
          </w:p>
        </w:tc>
        <w:tc>
          <w:tcPr>
            <w:tcW w:w="546"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BC95F0" w14:textId="77777777" w:rsidR="00341BB9" w:rsidRDefault="00341BB9" w:rsidP="001F14B3">
            <w:pPr>
              <w:jc w:val="center"/>
              <w:rPr>
                <w:rFonts w:ascii="宋体" w:hAnsi="宋体" w:cs="宋体" w:hint="eastAsia"/>
                <w:color w:val="000000"/>
                <w:sz w:val="20"/>
                <w:szCs w:val="20"/>
              </w:rPr>
            </w:pPr>
          </w:p>
        </w:tc>
        <w:tc>
          <w:tcPr>
            <w:tcW w:w="65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0FD0F51A" w14:textId="77777777" w:rsidR="00341BB9" w:rsidRDefault="00341BB9" w:rsidP="001F14B3">
            <w:pPr>
              <w:jc w:val="center"/>
              <w:rPr>
                <w:rFonts w:ascii="宋体" w:hAnsi="宋体" w:cs="宋体" w:hint="eastAsia"/>
                <w:color w:val="000000"/>
                <w:sz w:val="20"/>
                <w:szCs w:val="20"/>
              </w:rPr>
            </w:pPr>
          </w:p>
        </w:tc>
      </w:tr>
      <w:tr w:rsidR="00341BB9" w14:paraId="2DDE295F" w14:textId="77777777" w:rsidTr="00341BB9">
        <w:trPr>
          <w:trHeight w:val="400"/>
        </w:trPr>
        <w:tc>
          <w:tcPr>
            <w:tcW w:w="39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311B4E3"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年度绩效指标完成情况</w:t>
            </w:r>
          </w:p>
        </w:tc>
        <w:tc>
          <w:tcPr>
            <w:tcW w:w="39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955460D"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产出指标</w:t>
            </w:r>
          </w:p>
        </w:tc>
        <w:tc>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6D358B"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989"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ABE0A6" w14:textId="77777777" w:rsidR="00341BB9" w:rsidRDefault="00341BB9" w:rsidP="001F14B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化解项目债务数量</w:t>
            </w: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D62144"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&gt;=2个</w:t>
            </w: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C6E2D4"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=2个</w:t>
            </w:r>
          </w:p>
        </w:tc>
        <w:tc>
          <w:tcPr>
            <w:tcW w:w="60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F8B08A"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996996"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7475F6" w14:textId="77777777" w:rsidR="00341BB9" w:rsidRDefault="00341BB9" w:rsidP="001F14B3">
            <w:pPr>
              <w:jc w:val="center"/>
              <w:rPr>
                <w:rFonts w:ascii="宋体" w:hAnsi="宋体" w:cs="宋体" w:hint="eastAsia"/>
                <w:color w:val="000000"/>
                <w:sz w:val="20"/>
                <w:szCs w:val="20"/>
              </w:rPr>
            </w:pPr>
          </w:p>
        </w:tc>
      </w:tr>
      <w:tr w:rsidR="00341BB9" w14:paraId="6970A423" w14:textId="77777777" w:rsidTr="00341BB9">
        <w:trPr>
          <w:trHeight w:val="400"/>
        </w:trPr>
        <w:tc>
          <w:tcPr>
            <w:tcW w:w="39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EE5F488" w14:textId="77777777" w:rsidR="00341BB9" w:rsidRDefault="00341BB9" w:rsidP="001F14B3">
            <w:pPr>
              <w:jc w:val="center"/>
              <w:rPr>
                <w:rFonts w:ascii="宋体" w:hAnsi="宋体" w:cs="宋体" w:hint="eastAsia"/>
                <w:color w:val="000000"/>
                <w:sz w:val="20"/>
                <w:szCs w:val="20"/>
              </w:rPr>
            </w:pPr>
          </w:p>
        </w:tc>
        <w:tc>
          <w:tcPr>
            <w:tcW w:w="39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E2E923" w14:textId="77777777" w:rsidR="00341BB9" w:rsidRDefault="00341BB9" w:rsidP="001F14B3">
            <w:pPr>
              <w:jc w:val="center"/>
              <w:rPr>
                <w:rFonts w:ascii="宋体" w:hAnsi="宋体" w:cs="宋体" w:hint="eastAsia"/>
                <w:color w:val="000000"/>
                <w:sz w:val="20"/>
                <w:szCs w:val="20"/>
              </w:rPr>
            </w:pPr>
          </w:p>
        </w:tc>
        <w:tc>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16B47D"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989"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16F1E7" w14:textId="77777777" w:rsidR="00341BB9" w:rsidRDefault="00341BB9" w:rsidP="001F14B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涉及企业数量</w:t>
            </w: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4B2A99"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&gt;=2家</w:t>
            </w: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ADF6D6"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=2家</w:t>
            </w:r>
          </w:p>
        </w:tc>
        <w:tc>
          <w:tcPr>
            <w:tcW w:w="60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E365FB"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3CC19EF"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0BD82B" w14:textId="77777777" w:rsidR="00341BB9" w:rsidRDefault="00341BB9" w:rsidP="001F14B3">
            <w:pPr>
              <w:jc w:val="center"/>
              <w:rPr>
                <w:rFonts w:ascii="宋体" w:hAnsi="宋体" w:cs="宋体" w:hint="eastAsia"/>
                <w:color w:val="000000"/>
                <w:sz w:val="20"/>
                <w:szCs w:val="20"/>
              </w:rPr>
            </w:pPr>
          </w:p>
        </w:tc>
      </w:tr>
      <w:tr w:rsidR="00341BB9" w14:paraId="0F1052B8" w14:textId="77777777" w:rsidTr="00341BB9">
        <w:trPr>
          <w:trHeight w:val="400"/>
        </w:trPr>
        <w:tc>
          <w:tcPr>
            <w:tcW w:w="39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155CD99" w14:textId="77777777" w:rsidR="00341BB9" w:rsidRDefault="00341BB9" w:rsidP="001F14B3">
            <w:pPr>
              <w:jc w:val="center"/>
              <w:rPr>
                <w:rFonts w:ascii="宋体" w:hAnsi="宋体" w:cs="宋体" w:hint="eastAsia"/>
                <w:color w:val="000000"/>
                <w:sz w:val="20"/>
                <w:szCs w:val="20"/>
              </w:rPr>
            </w:pPr>
          </w:p>
        </w:tc>
        <w:tc>
          <w:tcPr>
            <w:tcW w:w="39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3BD3C39" w14:textId="77777777" w:rsidR="00341BB9" w:rsidRDefault="00341BB9" w:rsidP="001F14B3">
            <w:pPr>
              <w:jc w:val="center"/>
              <w:rPr>
                <w:rFonts w:ascii="宋体" w:hAnsi="宋体" w:cs="宋体" w:hint="eastAsia"/>
                <w:color w:val="000000"/>
                <w:sz w:val="20"/>
                <w:szCs w:val="20"/>
              </w:rPr>
            </w:pPr>
          </w:p>
        </w:tc>
        <w:tc>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BC4826"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w:t>
            </w:r>
            <w:r>
              <w:rPr>
                <w:rFonts w:ascii="宋体" w:hAnsi="宋体" w:cs="宋体" w:hint="eastAsia"/>
                <w:color w:val="000000"/>
                <w:kern w:val="0"/>
                <w:sz w:val="20"/>
                <w:szCs w:val="20"/>
                <w:lang w:bidi="ar"/>
              </w:rPr>
              <w:lastRenderedPageBreak/>
              <w:t>标</w:t>
            </w:r>
          </w:p>
        </w:tc>
        <w:tc>
          <w:tcPr>
            <w:tcW w:w="989"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28B3F1" w14:textId="77777777" w:rsidR="00341BB9" w:rsidRDefault="00341BB9" w:rsidP="001F14B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资金支付率</w:t>
            </w: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8C1218"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9F1224"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60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487A660"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068CAA"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4F1CCA" w14:textId="77777777" w:rsidR="00341BB9" w:rsidRDefault="00341BB9" w:rsidP="001F14B3">
            <w:pPr>
              <w:jc w:val="center"/>
              <w:rPr>
                <w:rFonts w:ascii="宋体" w:hAnsi="宋体" w:cs="宋体" w:hint="eastAsia"/>
                <w:color w:val="000000"/>
                <w:sz w:val="20"/>
                <w:szCs w:val="20"/>
              </w:rPr>
            </w:pPr>
          </w:p>
        </w:tc>
      </w:tr>
      <w:tr w:rsidR="00341BB9" w14:paraId="5263A7C2" w14:textId="77777777" w:rsidTr="00341BB9">
        <w:trPr>
          <w:trHeight w:val="400"/>
        </w:trPr>
        <w:tc>
          <w:tcPr>
            <w:tcW w:w="39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0420E87" w14:textId="77777777" w:rsidR="00341BB9" w:rsidRDefault="00341BB9" w:rsidP="001F14B3">
            <w:pPr>
              <w:jc w:val="center"/>
              <w:rPr>
                <w:rFonts w:ascii="宋体" w:hAnsi="宋体" w:cs="宋体" w:hint="eastAsia"/>
                <w:color w:val="000000"/>
                <w:sz w:val="20"/>
                <w:szCs w:val="20"/>
              </w:rPr>
            </w:pPr>
          </w:p>
        </w:tc>
        <w:tc>
          <w:tcPr>
            <w:tcW w:w="39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33EE92" w14:textId="77777777" w:rsidR="00341BB9" w:rsidRDefault="00341BB9" w:rsidP="001F14B3">
            <w:pPr>
              <w:jc w:val="center"/>
              <w:rPr>
                <w:rFonts w:ascii="宋体" w:hAnsi="宋体" w:cs="宋体" w:hint="eastAsia"/>
                <w:color w:val="000000"/>
                <w:sz w:val="20"/>
                <w:szCs w:val="20"/>
              </w:rPr>
            </w:pPr>
          </w:p>
        </w:tc>
        <w:tc>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53F9E2"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989"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A626B5" w14:textId="77777777" w:rsidR="00341BB9" w:rsidRDefault="00341BB9" w:rsidP="001F14B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债务化解及时率</w:t>
            </w: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27D77B"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82488C"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60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260BEA"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A3B673"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9B1439" w14:textId="77777777" w:rsidR="00341BB9" w:rsidRDefault="00341BB9" w:rsidP="001F14B3">
            <w:pPr>
              <w:jc w:val="center"/>
              <w:rPr>
                <w:rFonts w:ascii="宋体" w:hAnsi="宋体" w:cs="宋体" w:hint="eastAsia"/>
                <w:color w:val="000000"/>
                <w:sz w:val="20"/>
                <w:szCs w:val="20"/>
              </w:rPr>
            </w:pPr>
          </w:p>
        </w:tc>
      </w:tr>
      <w:tr w:rsidR="00341BB9" w14:paraId="2E86CE9D" w14:textId="77777777" w:rsidTr="00341BB9">
        <w:trPr>
          <w:trHeight w:val="400"/>
        </w:trPr>
        <w:tc>
          <w:tcPr>
            <w:tcW w:w="39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27A5ED" w14:textId="77777777" w:rsidR="00341BB9" w:rsidRDefault="00341BB9" w:rsidP="001F14B3">
            <w:pPr>
              <w:jc w:val="center"/>
              <w:rPr>
                <w:rFonts w:ascii="宋体" w:hAnsi="宋体" w:cs="宋体" w:hint="eastAsia"/>
                <w:color w:val="000000"/>
                <w:sz w:val="20"/>
                <w:szCs w:val="20"/>
              </w:rPr>
            </w:pPr>
          </w:p>
        </w:tc>
        <w:tc>
          <w:tcPr>
            <w:tcW w:w="39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01556E2" w14:textId="77777777" w:rsidR="00341BB9" w:rsidRDefault="00341BB9" w:rsidP="001F14B3">
            <w:pPr>
              <w:jc w:val="center"/>
              <w:rPr>
                <w:rFonts w:ascii="宋体" w:hAnsi="宋体" w:cs="宋体" w:hint="eastAsia"/>
                <w:color w:val="000000"/>
                <w:sz w:val="20"/>
                <w:szCs w:val="20"/>
              </w:rPr>
            </w:pPr>
          </w:p>
        </w:tc>
        <w:tc>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B2D127"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989"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0E8FB8" w14:textId="77777777" w:rsidR="00341BB9" w:rsidRDefault="00341BB9" w:rsidP="001F14B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资金支付及时率</w:t>
            </w: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AC7BC7"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157DE6"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60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8BBD17"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3E201B6"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685B64" w14:textId="77777777" w:rsidR="00341BB9" w:rsidRDefault="00341BB9" w:rsidP="001F14B3">
            <w:pPr>
              <w:jc w:val="center"/>
              <w:rPr>
                <w:rFonts w:ascii="宋体" w:hAnsi="宋体" w:cs="宋体" w:hint="eastAsia"/>
                <w:color w:val="000000"/>
                <w:sz w:val="20"/>
                <w:szCs w:val="20"/>
              </w:rPr>
            </w:pPr>
          </w:p>
        </w:tc>
      </w:tr>
      <w:tr w:rsidR="00341BB9" w14:paraId="22EDF485" w14:textId="77777777" w:rsidTr="00341BB9">
        <w:trPr>
          <w:trHeight w:val="400"/>
        </w:trPr>
        <w:tc>
          <w:tcPr>
            <w:tcW w:w="39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4B13B39" w14:textId="77777777" w:rsidR="00341BB9" w:rsidRDefault="00341BB9" w:rsidP="001F14B3">
            <w:pPr>
              <w:jc w:val="center"/>
              <w:rPr>
                <w:rFonts w:ascii="宋体" w:hAnsi="宋体" w:cs="宋体" w:hint="eastAsia"/>
                <w:color w:val="000000"/>
                <w:sz w:val="20"/>
                <w:szCs w:val="20"/>
              </w:rPr>
            </w:pPr>
          </w:p>
        </w:tc>
        <w:tc>
          <w:tcPr>
            <w:tcW w:w="39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E39B98C"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效益指标</w:t>
            </w:r>
          </w:p>
        </w:tc>
        <w:tc>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900069"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989"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6C79BC" w14:textId="77777777" w:rsidR="00341BB9" w:rsidRDefault="00341BB9" w:rsidP="001F14B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提高政府公信力</w:t>
            </w: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8706FA"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有效提高</w:t>
            </w: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236AF3"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有效提高</w:t>
            </w:r>
          </w:p>
        </w:tc>
        <w:tc>
          <w:tcPr>
            <w:tcW w:w="60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CAED15"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5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F5FB65"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6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BA3773" w14:textId="77777777" w:rsidR="00341BB9" w:rsidRDefault="00341BB9" w:rsidP="001F14B3">
            <w:pPr>
              <w:jc w:val="center"/>
              <w:rPr>
                <w:rFonts w:ascii="宋体" w:hAnsi="宋体" w:cs="宋体" w:hint="eastAsia"/>
                <w:color w:val="000000"/>
                <w:sz w:val="20"/>
                <w:szCs w:val="20"/>
              </w:rPr>
            </w:pPr>
          </w:p>
        </w:tc>
      </w:tr>
      <w:tr w:rsidR="00341BB9" w14:paraId="08BB7480" w14:textId="77777777" w:rsidTr="00341BB9">
        <w:trPr>
          <w:trHeight w:val="400"/>
        </w:trPr>
        <w:tc>
          <w:tcPr>
            <w:tcW w:w="39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DCA5F92" w14:textId="77777777" w:rsidR="00341BB9" w:rsidRDefault="00341BB9" w:rsidP="001F14B3">
            <w:pPr>
              <w:jc w:val="center"/>
              <w:rPr>
                <w:rFonts w:ascii="宋体" w:hAnsi="宋体" w:cs="宋体" w:hint="eastAsia"/>
                <w:color w:val="000000"/>
                <w:sz w:val="20"/>
                <w:szCs w:val="20"/>
              </w:rPr>
            </w:pPr>
          </w:p>
        </w:tc>
        <w:tc>
          <w:tcPr>
            <w:tcW w:w="39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7C121ED" w14:textId="77777777" w:rsidR="00341BB9" w:rsidRDefault="00341BB9" w:rsidP="001F14B3">
            <w:pPr>
              <w:jc w:val="center"/>
              <w:rPr>
                <w:rFonts w:ascii="宋体" w:hAnsi="宋体" w:cs="宋体" w:hint="eastAsia"/>
                <w:color w:val="000000"/>
                <w:sz w:val="20"/>
                <w:szCs w:val="20"/>
              </w:rPr>
            </w:pPr>
          </w:p>
        </w:tc>
        <w:tc>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3F82A6"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989"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83F664" w14:textId="77777777" w:rsidR="00341BB9" w:rsidRDefault="00341BB9" w:rsidP="001F14B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中小企业基本权益保障率</w:t>
            </w: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903D3B"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&gt;=98%</w:t>
            </w: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89F7A5"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60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AEE4E68"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5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342C0FB"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6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F1FE74" w14:textId="77777777" w:rsidR="00341BB9" w:rsidRDefault="00341BB9" w:rsidP="001F14B3">
            <w:pPr>
              <w:jc w:val="center"/>
              <w:rPr>
                <w:rFonts w:ascii="宋体" w:hAnsi="宋体" w:cs="宋体" w:hint="eastAsia"/>
                <w:color w:val="000000"/>
                <w:sz w:val="20"/>
                <w:szCs w:val="20"/>
              </w:rPr>
            </w:pPr>
          </w:p>
        </w:tc>
      </w:tr>
      <w:tr w:rsidR="00341BB9" w14:paraId="73881CA7" w14:textId="77777777" w:rsidTr="00341BB9">
        <w:trPr>
          <w:trHeight w:val="400"/>
        </w:trPr>
        <w:tc>
          <w:tcPr>
            <w:tcW w:w="39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70FA24" w14:textId="77777777" w:rsidR="00341BB9" w:rsidRDefault="00341BB9" w:rsidP="001F14B3">
            <w:pPr>
              <w:jc w:val="center"/>
              <w:rPr>
                <w:rFonts w:ascii="宋体" w:hAnsi="宋体" w:cs="宋体" w:hint="eastAsia"/>
                <w:color w:val="000000"/>
                <w:sz w:val="20"/>
                <w:szCs w:val="20"/>
              </w:rPr>
            </w:pPr>
          </w:p>
        </w:tc>
        <w:tc>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38EDEC"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0C7570"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989"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022985" w14:textId="77777777" w:rsidR="00341BB9" w:rsidRDefault="00341BB9" w:rsidP="001F14B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拖欠债务企业满意度</w:t>
            </w: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FFB95E"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773420"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60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177575"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01EE6F"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24E594" w14:textId="77777777" w:rsidR="00341BB9" w:rsidRDefault="00341BB9" w:rsidP="001F14B3">
            <w:pPr>
              <w:jc w:val="center"/>
              <w:rPr>
                <w:rFonts w:ascii="宋体" w:hAnsi="宋体" w:cs="宋体" w:hint="eastAsia"/>
                <w:color w:val="000000"/>
                <w:sz w:val="20"/>
                <w:szCs w:val="20"/>
              </w:rPr>
            </w:pPr>
          </w:p>
        </w:tc>
      </w:tr>
      <w:tr w:rsidR="00341BB9" w14:paraId="36B1049A" w14:textId="77777777" w:rsidTr="00341BB9">
        <w:trPr>
          <w:trHeight w:val="270"/>
        </w:trPr>
        <w:tc>
          <w:tcPr>
            <w:tcW w:w="3202"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47C03438"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总分</w:t>
            </w:r>
          </w:p>
        </w:tc>
        <w:tc>
          <w:tcPr>
            <w:tcW w:w="60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A0246F"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A272DE"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100分</w:t>
            </w:r>
          </w:p>
        </w:tc>
        <w:tc>
          <w:tcPr>
            <w:tcW w:w="6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01D7F7E" w14:textId="77777777" w:rsidR="00341BB9" w:rsidRDefault="00341BB9" w:rsidP="001F14B3">
            <w:pPr>
              <w:jc w:val="center"/>
              <w:rPr>
                <w:rFonts w:ascii="宋体" w:hAnsi="宋体" w:cs="宋体" w:hint="eastAsia"/>
                <w:color w:val="000000"/>
                <w:sz w:val="20"/>
                <w:szCs w:val="20"/>
              </w:rPr>
            </w:pPr>
          </w:p>
        </w:tc>
      </w:tr>
    </w:tbl>
    <w:p w14:paraId="7E1388A7" w14:textId="77777777" w:rsidR="00341BB9" w:rsidRDefault="00341BB9" w:rsidP="00341BB9">
      <w:pPr>
        <w:jc w:val="left"/>
        <w:rPr>
          <w:rFonts w:ascii="仿宋_GB2312" w:eastAsia="仿宋_GB2312"/>
          <w:sz w:val="32"/>
          <w:szCs w:val="32"/>
        </w:rPr>
      </w:pPr>
    </w:p>
    <w:tbl>
      <w:tblPr>
        <w:tblW w:w="5000" w:type="pct"/>
        <w:tblLook w:val="04A0" w:firstRow="1" w:lastRow="0" w:firstColumn="1" w:lastColumn="0" w:noHBand="0" w:noVBand="1"/>
      </w:tblPr>
      <w:tblGrid>
        <w:gridCol w:w="610"/>
        <w:gridCol w:w="612"/>
        <w:gridCol w:w="611"/>
        <w:gridCol w:w="804"/>
        <w:gridCol w:w="747"/>
        <w:gridCol w:w="466"/>
        <w:gridCol w:w="916"/>
        <w:gridCol w:w="816"/>
        <w:gridCol w:w="391"/>
        <w:gridCol w:w="425"/>
        <w:gridCol w:w="492"/>
        <w:gridCol w:w="425"/>
        <w:gridCol w:w="491"/>
        <w:gridCol w:w="716"/>
      </w:tblGrid>
      <w:tr w:rsidR="00341BB9" w14:paraId="7CDCBB8D" w14:textId="77777777" w:rsidTr="00341BB9">
        <w:trPr>
          <w:trHeight w:val="405"/>
        </w:trPr>
        <w:tc>
          <w:tcPr>
            <w:tcW w:w="5000" w:type="pct"/>
            <w:gridSpan w:val="14"/>
            <w:tcBorders>
              <w:top w:val="nil"/>
              <w:left w:val="nil"/>
              <w:bottom w:val="nil"/>
              <w:right w:val="nil"/>
            </w:tcBorders>
            <w:shd w:val="clear" w:color="auto" w:fill="auto"/>
            <w:vAlign w:val="center"/>
          </w:tcPr>
          <w:p w14:paraId="4E6E69C6" w14:textId="77777777" w:rsidR="00341BB9" w:rsidRDefault="00341BB9" w:rsidP="001F14B3">
            <w:pPr>
              <w:widowControl/>
              <w:jc w:val="center"/>
              <w:textAlignment w:val="center"/>
              <w:rPr>
                <w:rFonts w:ascii="宋体" w:hAnsi="宋体" w:cs="宋体" w:hint="eastAsia"/>
                <w:b/>
                <w:bCs/>
                <w:color w:val="000000"/>
                <w:sz w:val="32"/>
                <w:szCs w:val="32"/>
              </w:rPr>
            </w:pPr>
            <w:r>
              <w:rPr>
                <w:rFonts w:ascii="宋体" w:hAnsi="宋体" w:cs="宋体" w:hint="eastAsia"/>
                <w:b/>
                <w:bCs/>
                <w:color w:val="000000"/>
                <w:kern w:val="0"/>
                <w:sz w:val="32"/>
                <w:szCs w:val="32"/>
                <w:lang w:bidi="ar"/>
              </w:rPr>
              <w:t>项目支出绩效自评表</w:t>
            </w:r>
          </w:p>
        </w:tc>
      </w:tr>
      <w:tr w:rsidR="00341BB9" w14:paraId="08C1BA36" w14:textId="77777777" w:rsidTr="00341BB9">
        <w:trPr>
          <w:trHeight w:val="270"/>
        </w:trPr>
        <w:tc>
          <w:tcPr>
            <w:tcW w:w="5000" w:type="pct"/>
            <w:gridSpan w:val="14"/>
            <w:tcBorders>
              <w:top w:val="nil"/>
              <w:left w:val="nil"/>
              <w:bottom w:val="nil"/>
              <w:right w:val="nil"/>
            </w:tcBorders>
            <w:shd w:val="clear" w:color="auto" w:fill="auto"/>
            <w:vAlign w:val="center"/>
          </w:tcPr>
          <w:p w14:paraId="3B13FC45"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341BB9" w14:paraId="7A07E4D4" w14:textId="77777777" w:rsidTr="00341BB9">
        <w:trPr>
          <w:trHeight w:val="270"/>
        </w:trPr>
        <w:tc>
          <w:tcPr>
            <w:tcW w:w="78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11669D"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项目名称</w:t>
            </w:r>
          </w:p>
        </w:tc>
        <w:tc>
          <w:tcPr>
            <w:tcW w:w="4213"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359A42F8"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木垒县民生工业园区基础设施（二期）建设项目道路土地出让费</w:t>
            </w:r>
          </w:p>
        </w:tc>
      </w:tr>
      <w:tr w:rsidR="00341BB9" w14:paraId="422A51D0" w14:textId="77777777" w:rsidTr="00341BB9">
        <w:trPr>
          <w:trHeight w:val="270"/>
        </w:trPr>
        <w:tc>
          <w:tcPr>
            <w:tcW w:w="78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E296D3"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主管部门</w:t>
            </w:r>
          </w:p>
        </w:tc>
        <w:tc>
          <w:tcPr>
            <w:tcW w:w="1929"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EC0CF3A"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木垒县民生工业园区管理委员会</w:t>
            </w:r>
          </w:p>
        </w:tc>
        <w:tc>
          <w:tcPr>
            <w:tcW w:w="8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5DAD537"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实施单位</w:t>
            </w:r>
          </w:p>
        </w:tc>
        <w:tc>
          <w:tcPr>
            <w:tcW w:w="1481"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7325D18"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木垒县民生工业园区管理委员会</w:t>
            </w:r>
          </w:p>
        </w:tc>
      </w:tr>
      <w:tr w:rsidR="00341BB9" w14:paraId="34F55B36" w14:textId="77777777" w:rsidTr="00341BB9">
        <w:trPr>
          <w:trHeight w:val="480"/>
        </w:trPr>
        <w:tc>
          <w:tcPr>
            <w:tcW w:w="787"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C916835"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t>（万元）</w:t>
            </w:r>
          </w:p>
        </w:tc>
        <w:tc>
          <w:tcPr>
            <w:tcW w:w="78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57BCAE" w14:textId="77777777" w:rsidR="00341BB9" w:rsidRDefault="00341BB9" w:rsidP="001F14B3">
            <w:pPr>
              <w:jc w:val="center"/>
              <w:rPr>
                <w:rFonts w:ascii="宋体" w:hAnsi="宋体" w:cs="宋体" w:hint="eastAsia"/>
                <w:color w:val="000000"/>
                <w:sz w:val="20"/>
                <w:szCs w:val="20"/>
              </w:rPr>
            </w:pPr>
          </w:p>
        </w:tc>
        <w:tc>
          <w:tcPr>
            <w:tcW w:w="3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EE29C4"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7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C513C6"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8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948F63"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6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94D9791"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48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BC5DE9"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6B6B03"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341BB9" w14:paraId="0325C357" w14:textId="77777777" w:rsidTr="00341BB9">
        <w:trPr>
          <w:trHeight w:val="440"/>
        </w:trPr>
        <w:tc>
          <w:tcPr>
            <w:tcW w:w="787"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3B8E9AE" w14:textId="77777777" w:rsidR="00341BB9" w:rsidRDefault="00341BB9" w:rsidP="001F14B3">
            <w:pPr>
              <w:jc w:val="center"/>
              <w:rPr>
                <w:rFonts w:ascii="宋体" w:hAnsi="宋体" w:cs="宋体" w:hint="eastAsia"/>
                <w:color w:val="000000"/>
                <w:sz w:val="20"/>
                <w:szCs w:val="20"/>
              </w:rPr>
            </w:pPr>
          </w:p>
        </w:tc>
        <w:tc>
          <w:tcPr>
            <w:tcW w:w="78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7E9817E"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年度资金总额</w:t>
            </w:r>
          </w:p>
        </w:tc>
        <w:tc>
          <w:tcPr>
            <w:tcW w:w="3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198AFA"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11.86</w:t>
            </w:r>
          </w:p>
        </w:tc>
        <w:tc>
          <w:tcPr>
            <w:tcW w:w="7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F5683F"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11.86</w:t>
            </w:r>
          </w:p>
        </w:tc>
        <w:tc>
          <w:tcPr>
            <w:tcW w:w="8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AD010B"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11.86</w:t>
            </w:r>
          </w:p>
        </w:tc>
        <w:tc>
          <w:tcPr>
            <w:tcW w:w="6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0DD9C3"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8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67F4B7"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100.00%</w:t>
            </w:r>
          </w:p>
        </w:tc>
        <w:tc>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23F974"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r>
      <w:tr w:rsidR="00341BB9" w14:paraId="41535F6D" w14:textId="77777777" w:rsidTr="00341BB9">
        <w:trPr>
          <w:trHeight w:val="440"/>
        </w:trPr>
        <w:tc>
          <w:tcPr>
            <w:tcW w:w="787"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C39F2B" w14:textId="77777777" w:rsidR="00341BB9" w:rsidRDefault="00341BB9" w:rsidP="001F14B3">
            <w:pPr>
              <w:jc w:val="center"/>
              <w:rPr>
                <w:rFonts w:ascii="宋体" w:hAnsi="宋体" w:cs="宋体" w:hint="eastAsia"/>
                <w:color w:val="000000"/>
                <w:sz w:val="20"/>
                <w:szCs w:val="20"/>
              </w:rPr>
            </w:pPr>
          </w:p>
        </w:tc>
        <w:tc>
          <w:tcPr>
            <w:tcW w:w="78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BE282A"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其中：当年财政拨款</w:t>
            </w:r>
          </w:p>
        </w:tc>
        <w:tc>
          <w:tcPr>
            <w:tcW w:w="3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17A12F"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11.86</w:t>
            </w:r>
          </w:p>
        </w:tc>
        <w:tc>
          <w:tcPr>
            <w:tcW w:w="7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8F5E51"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11.86</w:t>
            </w:r>
          </w:p>
        </w:tc>
        <w:tc>
          <w:tcPr>
            <w:tcW w:w="8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32225E4"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11.86</w:t>
            </w:r>
          </w:p>
        </w:tc>
        <w:tc>
          <w:tcPr>
            <w:tcW w:w="6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1454D9"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8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07EB71"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E01A07"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341BB9" w14:paraId="18D9588C" w14:textId="77777777" w:rsidTr="00341BB9">
        <w:trPr>
          <w:trHeight w:val="440"/>
        </w:trPr>
        <w:tc>
          <w:tcPr>
            <w:tcW w:w="787"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680AD1E" w14:textId="77777777" w:rsidR="00341BB9" w:rsidRDefault="00341BB9" w:rsidP="00341BB9">
            <w:pPr>
              <w:jc w:val="center"/>
              <w:rPr>
                <w:rFonts w:ascii="宋体" w:hAnsi="宋体" w:cs="宋体" w:hint="eastAsia"/>
                <w:color w:val="000000"/>
                <w:sz w:val="20"/>
                <w:szCs w:val="20"/>
              </w:rPr>
            </w:pPr>
          </w:p>
        </w:tc>
        <w:tc>
          <w:tcPr>
            <w:tcW w:w="78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7E2D8C" w14:textId="0D98A820"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上年结转资</w:t>
            </w:r>
            <w:r>
              <w:rPr>
                <w:rFonts w:ascii="宋体" w:hAnsi="宋体" w:cs="宋体" w:hint="eastAsia"/>
                <w:color w:val="000000"/>
                <w:kern w:val="0"/>
                <w:sz w:val="20"/>
                <w:szCs w:val="20"/>
                <w:lang w:bidi="ar"/>
              </w:rPr>
              <w:lastRenderedPageBreak/>
              <w:t>金</w:t>
            </w:r>
          </w:p>
        </w:tc>
        <w:tc>
          <w:tcPr>
            <w:tcW w:w="3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A5F893" w14:textId="420FE348"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0.00</w:t>
            </w:r>
          </w:p>
        </w:tc>
        <w:tc>
          <w:tcPr>
            <w:tcW w:w="7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A3DF964" w14:textId="6AC95D48"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8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955C67" w14:textId="4A0C7EAE" w:rsidR="00341BB9" w:rsidRDefault="00341BB9" w:rsidP="00341BB9">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6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06A48B" w14:textId="77777777"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8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E3737D" w14:textId="77777777"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D25A26" w14:textId="77777777"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341BB9" w14:paraId="34DE2511" w14:textId="77777777" w:rsidTr="00341BB9">
        <w:trPr>
          <w:trHeight w:val="440"/>
        </w:trPr>
        <w:tc>
          <w:tcPr>
            <w:tcW w:w="787"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526A62F" w14:textId="77777777" w:rsidR="00341BB9" w:rsidRDefault="00341BB9" w:rsidP="00341BB9">
            <w:pPr>
              <w:jc w:val="center"/>
              <w:rPr>
                <w:rFonts w:ascii="宋体" w:hAnsi="宋体" w:cs="宋体" w:hint="eastAsia"/>
                <w:color w:val="000000"/>
                <w:sz w:val="20"/>
                <w:szCs w:val="20"/>
              </w:rPr>
            </w:pPr>
          </w:p>
        </w:tc>
        <w:tc>
          <w:tcPr>
            <w:tcW w:w="78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C2432D" w14:textId="5C64A5DC" w:rsidR="00341BB9" w:rsidRDefault="00341BB9" w:rsidP="00341BB9">
            <w:pPr>
              <w:jc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3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97D09E" w14:textId="1C3BE229" w:rsidR="00341BB9" w:rsidRDefault="00341BB9" w:rsidP="00341BB9">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77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2B0AE0" w14:textId="405FEE53" w:rsidR="00341BB9" w:rsidRDefault="00341BB9" w:rsidP="00341BB9">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8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A4D062C" w14:textId="3B46BF2B" w:rsidR="00341BB9" w:rsidRDefault="00341BB9" w:rsidP="00341BB9">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6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F294CF" w14:textId="77777777"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8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043A655" w14:textId="77777777"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51029D" w14:textId="77777777"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341BB9" w14:paraId="7B3719F5" w14:textId="77777777" w:rsidTr="00341BB9">
        <w:trPr>
          <w:trHeight w:val="270"/>
        </w:trPr>
        <w:tc>
          <w:tcPr>
            <w:tcW w:w="39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940C389"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2322"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549A27C0"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2284"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8F3C771"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341BB9" w14:paraId="36F6D6C5" w14:textId="77777777" w:rsidTr="00341BB9">
        <w:trPr>
          <w:trHeight w:val="540"/>
        </w:trPr>
        <w:tc>
          <w:tcPr>
            <w:tcW w:w="39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BEBB907" w14:textId="77777777" w:rsidR="00341BB9" w:rsidRDefault="00341BB9" w:rsidP="001F14B3">
            <w:pPr>
              <w:jc w:val="center"/>
              <w:rPr>
                <w:rFonts w:ascii="宋体" w:hAnsi="宋体" w:cs="宋体" w:hint="eastAsia"/>
                <w:color w:val="000000"/>
                <w:sz w:val="20"/>
                <w:szCs w:val="20"/>
              </w:rPr>
            </w:pPr>
          </w:p>
        </w:tc>
        <w:tc>
          <w:tcPr>
            <w:tcW w:w="2322" w:type="pct"/>
            <w:gridSpan w:val="6"/>
            <w:tcBorders>
              <w:top w:val="single" w:sz="4" w:space="0" w:color="000000"/>
              <w:left w:val="single" w:sz="4" w:space="0" w:color="000000"/>
              <w:bottom w:val="single" w:sz="4" w:space="0" w:color="000000"/>
              <w:right w:val="single" w:sz="4" w:space="0" w:color="000000"/>
            </w:tcBorders>
            <w:shd w:val="clear" w:color="auto" w:fill="auto"/>
          </w:tcPr>
          <w:p w14:paraId="6D26001B" w14:textId="77777777" w:rsidR="00341BB9" w:rsidRDefault="00341BB9" w:rsidP="001F14B3">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根据园区产业发展需要，为了加强招商引资的配套，适应产业转型升级模式，给入住企业提供高效、便捷的办公及生产区域，新建道路948.7米，该项目目前需要向自然资源局缴纳土地出让费，项目道路总占地面积19773平方米，每平方米6元，共计118683元。</w:t>
            </w:r>
          </w:p>
        </w:tc>
        <w:tc>
          <w:tcPr>
            <w:tcW w:w="2284" w:type="pct"/>
            <w:gridSpan w:val="7"/>
            <w:tcBorders>
              <w:top w:val="single" w:sz="4" w:space="0" w:color="000000"/>
              <w:left w:val="single" w:sz="4" w:space="0" w:color="000000"/>
              <w:bottom w:val="single" w:sz="4" w:space="0" w:color="000000"/>
              <w:right w:val="single" w:sz="4" w:space="0" w:color="000000"/>
            </w:tcBorders>
            <w:shd w:val="clear" w:color="auto" w:fill="auto"/>
          </w:tcPr>
          <w:p w14:paraId="65DEFF59" w14:textId="77777777" w:rsidR="00341BB9" w:rsidRDefault="00341BB9" w:rsidP="001F14B3">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截止本项目完成时限，我单位针对本项目已完成如下工作：已完成向自然资源局缴纳土地出让费，项目道路总占地面积19773平方米，每平方米6元，共计118683元。加强了招商引资的配套，适应产业转型升级模式，给入住企业提供了高效、便捷的办公及生产区域</w:t>
            </w:r>
          </w:p>
        </w:tc>
      </w:tr>
      <w:tr w:rsidR="00341BB9" w14:paraId="18C008FA" w14:textId="77777777" w:rsidTr="00341BB9">
        <w:trPr>
          <w:trHeight w:val="312"/>
        </w:trPr>
        <w:tc>
          <w:tcPr>
            <w:tcW w:w="39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69A0A73" w14:textId="77777777" w:rsidR="00341BB9" w:rsidRDefault="00341BB9" w:rsidP="001F14B3">
            <w:pPr>
              <w:jc w:val="center"/>
              <w:rPr>
                <w:rFonts w:ascii="宋体" w:hAnsi="宋体" w:cs="宋体" w:hint="eastAsia"/>
                <w:color w:val="000000"/>
                <w:sz w:val="20"/>
                <w:szCs w:val="20"/>
              </w:rPr>
            </w:pPr>
          </w:p>
        </w:tc>
        <w:tc>
          <w:tcPr>
            <w:tcW w:w="39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E8FB12C"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39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98CC530"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989" w:type="pct"/>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875CB55"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54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A065053"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年度指标值</w:t>
            </w:r>
          </w:p>
        </w:tc>
        <w:tc>
          <w:tcPr>
            <w:tcW w:w="48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F444ED3"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实际完成值</w:t>
            </w:r>
          </w:p>
        </w:tc>
        <w:tc>
          <w:tcPr>
            <w:tcW w:w="601"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A90EA37"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546"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47619AC"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c>
          <w:tcPr>
            <w:tcW w:w="650"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1C39F39"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偏差原因分析及改进措施</w:t>
            </w:r>
          </w:p>
        </w:tc>
      </w:tr>
      <w:tr w:rsidR="00341BB9" w14:paraId="0ED58BB2" w14:textId="77777777" w:rsidTr="00341BB9">
        <w:trPr>
          <w:trHeight w:val="312"/>
        </w:trPr>
        <w:tc>
          <w:tcPr>
            <w:tcW w:w="39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252C4C" w14:textId="77777777" w:rsidR="00341BB9" w:rsidRDefault="00341BB9" w:rsidP="001F14B3">
            <w:pPr>
              <w:jc w:val="center"/>
              <w:rPr>
                <w:rFonts w:ascii="宋体" w:hAnsi="宋体" w:cs="宋体" w:hint="eastAsia"/>
                <w:color w:val="000000"/>
                <w:sz w:val="20"/>
                <w:szCs w:val="20"/>
              </w:rPr>
            </w:pPr>
          </w:p>
        </w:tc>
        <w:tc>
          <w:tcPr>
            <w:tcW w:w="39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213268" w14:textId="77777777" w:rsidR="00341BB9" w:rsidRDefault="00341BB9" w:rsidP="001F14B3">
            <w:pPr>
              <w:jc w:val="center"/>
              <w:rPr>
                <w:rFonts w:ascii="宋体" w:hAnsi="宋体" w:cs="宋体" w:hint="eastAsia"/>
                <w:color w:val="000000"/>
                <w:sz w:val="20"/>
                <w:szCs w:val="20"/>
              </w:rPr>
            </w:pPr>
          </w:p>
        </w:tc>
        <w:tc>
          <w:tcPr>
            <w:tcW w:w="39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7978E9B" w14:textId="77777777" w:rsidR="00341BB9" w:rsidRDefault="00341BB9" w:rsidP="001F14B3">
            <w:pPr>
              <w:jc w:val="center"/>
              <w:rPr>
                <w:rFonts w:ascii="宋体" w:hAnsi="宋体" w:cs="宋体" w:hint="eastAsia"/>
                <w:color w:val="000000"/>
                <w:sz w:val="20"/>
                <w:szCs w:val="20"/>
              </w:rPr>
            </w:pPr>
          </w:p>
        </w:tc>
        <w:tc>
          <w:tcPr>
            <w:tcW w:w="989"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46AD71" w14:textId="77777777" w:rsidR="00341BB9" w:rsidRDefault="00341BB9" w:rsidP="001F14B3">
            <w:pPr>
              <w:jc w:val="center"/>
              <w:rPr>
                <w:rFonts w:ascii="宋体" w:hAnsi="宋体" w:cs="宋体" w:hint="eastAsia"/>
                <w:color w:val="000000"/>
                <w:sz w:val="20"/>
                <w:szCs w:val="20"/>
              </w:rPr>
            </w:pPr>
          </w:p>
        </w:tc>
        <w:tc>
          <w:tcPr>
            <w:tcW w:w="54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78BFC9" w14:textId="77777777" w:rsidR="00341BB9" w:rsidRDefault="00341BB9" w:rsidP="001F14B3">
            <w:pPr>
              <w:jc w:val="center"/>
              <w:rPr>
                <w:rFonts w:ascii="宋体" w:hAnsi="宋体" w:cs="宋体" w:hint="eastAsia"/>
                <w:color w:val="000000"/>
                <w:sz w:val="20"/>
                <w:szCs w:val="20"/>
              </w:rPr>
            </w:pPr>
          </w:p>
        </w:tc>
        <w:tc>
          <w:tcPr>
            <w:tcW w:w="48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62660D" w14:textId="77777777" w:rsidR="00341BB9" w:rsidRDefault="00341BB9" w:rsidP="001F14B3">
            <w:pPr>
              <w:jc w:val="center"/>
              <w:rPr>
                <w:rFonts w:ascii="宋体" w:hAnsi="宋体" w:cs="宋体" w:hint="eastAsia"/>
                <w:color w:val="000000"/>
                <w:sz w:val="20"/>
                <w:szCs w:val="20"/>
              </w:rPr>
            </w:pPr>
          </w:p>
        </w:tc>
        <w:tc>
          <w:tcPr>
            <w:tcW w:w="601"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EF1C715" w14:textId="77777777" w:rsidR="00341BB9" w:rsidRDefault="00341BB9" w:rsidP="001F14B3">
            <w:pPr>
              <w:jc w:val="center"/>
              <w:rPr>
                <w:rFonts w:ascii="宋体" w:hAnsi="宋体" w:cs="宋体" w:hint="eastAsia"/>
                <w:color w:val="000000"/>
                <w:sz w:val="20"/>
                <w:szCs w:val="20"/>
              </w:rPr>
            </w:pPr>
          </w:p>
        </w:tc>
        <w:tc>
          <w:tcPr>
            <w:tcW w:w="546"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C6F399C" w14:textId="77777777" w:rsidR="00341BB9" w:rsidRDefault="00341BB9" w:rsidP="001F14B3">
            <w:pPr>
              <w:jc w:val="center"/>
              <w:rPr>
                <w:rFonts w:ascii="宋体" w:hAnsi="宋体" w:cs="宋体" w:hint="eastAsia"/>
                <w:color w:val="000000"/>
                <w:sz w:val="20"/>
                <w:szCs w:val="20"/>
              </w:rPr>
            </w:pPr>
          </w:p>
        </w:tc>
        <w:tc>
          <w:tcPr>
            <w:tcW w:w="65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01EC5D" w14:textId="77777777" w:rsidR="00341BB9" w:rsidRDefault="00341BB9" w:rsidP="001F14B3">
            <w:pPr>
              <w:jc w:val="center"/>
              <w:rPr>
                <w:rFonts w:ascii="宋体" w:hAnsi="宋体" w:cs="宋体" w:hint="eastAsia"/>
                <w:color w:val="000000"/>
                <w:sz w:val="20"/>
                <w:szCs w:val="20"/>
              </w:rPr>
            </w:pPr>
          </w:p>
        </w:tc>
      </w:tr>
      <w:tr w:rsidR="00341BB9" w14:paraId="2C938CDA" w14:textId="77777777" w:rsidTr="00341BB9">
        <w:trPr>
          <w:trHeight w:val="400"/>
        </w:trPr>
        <w:tc>
          <w:tcPr>
            <w:tcW w:w="39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15CF253"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年度绩效指标完成情况</w:t>
            </w:r>
          </w:p>
        </w:tc>
        <w:tc>
          <w:tcPr>
            <w:tcW w:w="39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5C918A4"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产出指标</w:t>
            </w:r>
          </w:p>
        </w:tc>
        <w:tc>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C33827"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989"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4DEB36" w14:textId="77777777" w:rsidR="00341BB9" w:rsidRDefault="00341BB9" w:rsidP="001F14B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新建道路占地面积</w:t>
            </w: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45558D"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&gt;=19773平方米</w:t>
            </w: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EFE161"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=19773平方米</w:t>
            </w:r>
          </w:p>
        </w:tc>
        <w:tc>
          <w:tcPr>
            <w:tcW w:w="60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5A63A4E"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5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1783BF"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6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26262F" w14:textId="77777777" w:rsidR="00341BB9" w:rsidRDefault="00341BB9" w:rsidP="001F14B3">
            <w:pPr>
              <w:jc w:val="center"/>
              <w:rPr>
                <w:rFonts w:ascii="宋体" w:hAnsi="宋体" w:cs="宋体" w:hint="eastAsia"/>
                <w:color w:val="000000"/>
                <w:sz w:val="20"/>
                <w:szCs w:val="20"/>
              </w:rPr>
            </w:pPr>
          </w:p>
        </w:tc>
      </w:tr>
      <w:tr w:rsidR="00341BB9" w14:paraId="5E161A78" w14:textId="77777777" w:rsidTr="00341BB9">
        <w:trPr>
          <w:trHeight w:val="400"/>
        </w:trPr>
        <w:tc>
          <w:tcPr>
            <w:tcW w:w="39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38F4E61" w14:textId="77777777" w:rsidR="00341BB9" w:rsidRDefault="00341BB9" w:rsidP="001F14B3">
            <w:pPr>
              <w:jc w:val="center"/>
              <w:rPr>
                <w:rFonts w:ascii="宋体" w:hAnsi="宋体" w:cs="宋体" w:hint="eastAsia"/>
                <w:color w:val="000000"/>
                <w:sz w:val="20"/>
                <w:szCs w:val="20"/>
              </w:rPr>
            </w:pPr>
          </w:p>
        </w:tc>
        <w:tc>
          <w:tcPr>
            <w:tcW w:w="39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BBEA825" w14:textId="77777777" w:rsidR="00341BB9" w:rsidRDefault="00341BB9" w:rsidP="001F14B3">
            <w:pPr>
              <w:jc w:val="center"/>
              <w:rPr>
                <w:rFonts w:ascii="宋体" w:hAnsi="宋体" w:cs="宋体" w:hint="eastAsia"/>
                <w:color w:val="000000"/>
                <w:sz w:val="20"/>
                <w:szCs w:val="20"/>
              </w:rPr>
            </w:pPr>
          </w:p>
        </w:tc>
        <w:tc>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456329"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989"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FA264A" w14:textId="77777777" w:rsidR="00341BB9" w:rsidRDefault="00341BB9" w:rsidP="001F14B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资金支付率</w:t>
            </w: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9BAB3D"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053281"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60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6F55B6"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5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37C83C"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6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098A93" w14:textId="77777777" w:rsidR="00341BB9" w:rsidRDefault="00341BB9" w:rsidP="001F14B3">
            <w:pPr>
              <w:jc w:val="center"/>
              <w:rPr>
                <w:rFonts w:ascii="宋体" w:hAnsi="宋体" w:cs="宋体" w:hint="eastAsia"/>
                <w:color w:val="000000"/>
                <w:sz w:val="20"/>
                <w:szCs w:val="20"/>
              </w:rPr>
            </w:pPr>
          </w:p>
        </w:tc>
      </w:tr>
      <w:tr w:rsidR="00341BB9" w14:paraId="58228413" w14:textId="77777777" w:rsidTr="00341BB9">
        <w:trPr>
          <w:trHeight w:val="400"/>
        </w:trPr>
        <w:tc>
          <w:tcPr>
            <w:tcW w:w="39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1024B1C" w14:textId="77777777" w:rsidR="00341BB9" w:rsidRDefault="00341BB9" w:rsidP="001F14B3">
            <w:pPr>
              <w:jc w:val="center"/>
              <w:rPr>
                <w:rFonts w:ascii="宋体" w:hAnsi="宋体" w:cs="宋体" w:hint="eastAsia"/>
                <w:color w:val="000000"/>
                <w:sz w:val="20"/>
                <w:szCs w:val="20"/>
              </w:rPr>
            </w:pPr>
          </w:p>
        </w:tc>
        <w:tc>
          <w:tcPr>
            <w:tcW w:w="39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00818A9" w14:textId="77777777" w:rsidR="00341BB9" w:rsidRDefault="00341BB9" w:rsidP="001F14B3">
            <w:pPr>
              <w:jc w:val="center"/>
              <w:rPr>
                <w:rFonts w:ascii="宋体" w:hAnsi="宋体" w:cs="宋体" w:hint="eastAsia"/>
                <w:color w:val="000000"/>
                <w:sz w:val="20"/>
                <w:szCs w:val="20"/>
              </w:rPr>
            </w:pPr>
          </w:p>
        </w:tc>
        <w:tc>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A6DAAA"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989"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1FB2B5" w14:textId="77777777" w:rsidR="00341BB9" w:rsidRDefault="00341BB9" w:rsidP="001F14B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资金支付及时率</w:t>
            </w: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17827A"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F5490D"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60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00638C"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F7B3F2"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3BF2CB3" w14:textId="77777777" w:rsidR="00341BB9" w:rsidRDefault="00341BB9" w:rsidP="001F14B3">
            <w:pPr>
              <w:jc w:val="center"/>
              <w:rPr>
                <w:rFonts w:ascii="宋体" w:hAnsi="宋体" w:cs="宋体" w:hint="eastAsia"/>
                <w:color w:val="000000"/>
                <w:sz w:val="20"/>
                <w:szCs w:val="20"/>
              </w:rPr>
            </w:pPr>
          </w:p>
        </w:tc>
      </w:tr>
      <w:tr w:rsidR="00341BB9" w14:paraId="071B25F7" w14:textId="77777777" w:rsidTr="00341BB9">
        <w:trPr>
          <w:trHeight w:val="400"/>
        </w:trPr>
        <w:tc>
          <w:tcPr>
            <w:tcW w:w="39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F31BDD2" w14:textId="77777777" w:rsidR="00341BB9" w:rsidRDefault="00341BB9" w:rsidP="001F14B3">
            <w:pPr>
              <w:jc w:val="center"/>
              <w:rPr>
                <w:rFonts w:ascii="宋体" w:hAnsi="宋体" w:cs="宋体" w:hint="eastAsia"/>
                <w:color w:val="000000"/>
                <w:sz w:val="20"/>
                <w:szCs w:val="20"/>
              </w:rPr>
            </w:pPr>
          </w:p>
        </w:tc>
        <w:tc>
          <w:tcPr>
            <w:tcW w:w="39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24BF0DC"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成本指标</w:t>
            </w:r>
          </w:p>
        </w:tc>
        <w:tc>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642460"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989"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D46BD7" w14:textId="77777777" w:rsidR="00341BB9" w:rsidRDefault="00341BB9" w:rsidP="001F14B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土地出让费标准</w:t>
            </w: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39DF56"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&lt;=6元/平方米</w:t>
            </w: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39C3FA"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=6元/平方米</w:t>
            </w:r>
          </w:p>
        </w:tc>
        <w:tc>
          <w:tcPr>
            <w:tcW w:w="60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203093"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F460D3"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3336E4C" w14:textId="77777777" w:rsidR="00341BB9" w:rsidRDefault="00341BB9" w:rsidP="001F14B3">
            <w:pPr>
              <w:jc w:val="center"/>
              <w:rPr>
                <w:rFonts w:ascii="宋体" w:hAnsi="宋体" w:cs="宋体" w:hint="eastAsia"/>
                <w:color w:val="000000"/>
                <w:sz w:val="20"/>
                <w:szCs w:val="20"/>
              </w:rPr>
            </w:pPr>
          </w:p>
        </w:tc>
      </w:tr>
      <w:tr w:rsidR="00341BB9" w14:paraId="49CEF8E6" w14:textId="77777777" w:rsidTr="00341BB9">
        <w:trPr>
          <w:trHeight w:val="400"/>
        </w:trPr>
        <w:tc>
          <w:tcPr>
            <w:tcW w:w="39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8C2BBB" w14:textId="77777777" w:rsidR="00341BB9" w:rsidRDefault="00341BB9" w:rsidP="001F14B3">
            <w:pPr>
              <w:jc w:val="center"/>
              <w:rPr>
                <w:rFonts w:ascii="宋体" w:hAnsi="宋体" w:cs="宋体" w:hint="eastAsia"/>
                <w:color w:val="000000"/>
                <w:sz w:val="20"/>
                <w:szCs w:val="20"/>
              </w:rPr>
            </w:pPr>
          </w:p>
        </w:tc>
        <w:tc>
          <w:tcPr>
            <w:tcW w:w="39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77664DA" w14:textId="77777777" w:rsidR="00341BB9" w:rsidRDefault="00341BB9" w:rsidP="001F14B3">
            <w:pPr>
              <w:jc w:val="center"/>
              <w:rPr>
                <w:rFonts w:ascii="宋体" w:hAnsi="宋体" w:cs="宋体" w:hint="eastAsia"/>
                <w:color w:val="000000"/>
                <w:sz w:val="20"/>
                <w:szCs w:val="20"/>
              </w:rPr>
            </w:pPr>
          </w:p>
        </w:tc>
        <w:tc>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07B059"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社会成本指标</w:t>
            </w:r>
          </w:p>
        </w:tc>
        <w:tc>
          <w:tcPr>
            <w:tcW w:w="989"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05262B" w14:textId="77777777" w:rsidR="00341BB9" w:rsidRDefault="00341BB9" w:rsidP="001F14B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对项目实施影响率</w:t>
            </w: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95FF50"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7062AC"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60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1864CAF"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389425"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97F640" w14:textId="77777777" w:rsidR="00341BB9" w:rsidRDefault="00341BB9" w:rsidP="001F14B3">
            <w:pPr>
              <w:jc w:val="center"/>
              <w:rPr>
                <w:rFonts w:ascii="宋体" w:hAnsi="宋体" w:cs="宋体" w:hint="eastAsia"/>
                <w:color w:val="000000"/>
                <w:sz w:val="20"/>
                <w:szCs w:val="20"/>
              </w:rPr>
            </w:pPr>
          </w:p>
        </w:tc>
      </w:tr>
      <w:tr w:rsidR="00341BB9" w14:paraId="53882646" w14:textId="77777777" w:rsidTr="00341BB9">
        <w:trPr>
          <w:trHeight w:val="400"/>
        </w:trPr>
        <w:tc>
          <w:tcPr>
            <w:tcW w:w="39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2F6EF1" w14:textId="77777777" w:rsidR="00341BB9" w:rsidRDefault="00341BB9" w:rsidP="001F14B3">
            <w:pPr>
              <w:jc w:val="center"/>
              <w:rPr>
                <w:rFonts w:ascii="宋体" w:hAnsi="宋体" w:cs="宋体" w:hint="eastAsia"/>
                <w:color w:val="000000"/>
                <w:sz w:val="20"/>
                <w:szCs w:val="20"/>
              </w:rPr>
            </w:pPr>
          </w:p>
        </w:tc>
        <w:tc>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BFCFCB"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效益指标</w:t>
            </w:r>
          </w:p>
        </w:tc>
        <w:tc>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937A16"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w:t>
            </w:r>
            <w:r>
              <w:rPr>
                <w:rFonts w:ascii="宋体" w:hAnsi="宋体" w:cs="宋体" w:hint="eastAsia"/>
                <w:color w:val="000000"/>
                <w:kern w:val="0"/>
                <w:sz w:val="20"/>
                <w:szCs w:val="20"/>
                <w:lang w:bidi="ar"/>
              </w:rPr>
              <w:lastRenderedPageBreak/>
              <w:t>标</w:t>
            </w:r>
          </w:p>
        </w:tc>
        <w:tc>
          <w:tcPr>
            <w:tcW w:w="989"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BF6194" w14:textId="77777777" w:rsidR="00341BB9" w:rsidRDefault="00341BB9" w:rsidP="001F14B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项目正常实施保障率</w:t>
            </w: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0F3E77"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DC0A95"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60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8EEE8B"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5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6207A4"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6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CBDA73" w14:textId="77777777" w:rsidR="00341BB9" w:rsidRDefault="00341BB9" w:rsidP="001F14B3">
            <w:pPr>
              <w:jc w:val="center"/>
              <w:rPr>
                <w:rFonts w:ascii="宋体" w:hAnsi="宋体" w:cs="宋体" w:hint="eastAsia"/>
                <w:color w:val="000000"/>
                <w:sz w:val="20"/>
                <w:szCs w:val="20"/>
              </w:rPr>
            </w:pPr>
          </w:p>
        </w:tc>
      </w:tr>
      <w:tr w:rsidR="00341BB9" w14:paraId="4F11ECE8" w14:textId="77777777" w:rsidTr="00341BB9">
        <w:trPr>
          <w:trHeight w:val="400"/>
        </w:trPr>
        <w:tc>
          <w:tcPr>
            <w:tcW w:w="39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31239F" w14:textId="77777777" w:rsidR="00341BB9" w:rsidRDefault="00341BB9" w:rsidP="001F14B3">
            <w:pPr>
              <w:jc w:val="center"/>
              <w:rPr>
                <w:rFonts w:ascii="宋体" w:hAnsi="宋体" w:cs="宋体" w:hint="eastAsia"/>
                <w:color w:val="000000"/>
                <w:sz w:val="20"/>
                <w:szCs w:val="20"/>
              </w:rPr>
            </w:pPr>
          </w:p>
        </w:tc>
        <w:tc>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305C95"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3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5CA775"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989"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90F97D" w14:textId="77777777" w:rsidR="00341BB9" w:rsidRDefault="00341BB9" w:rsidP="001F14B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相关部门满意度</w:t>
            </w: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BFFCEA"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48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5661F1"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60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4F83895"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9FAAC3"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66AD45" w14:textId="77777777" w:rsidR="00341BB9" w:rsidRDefault="00341BB9" w:rsidP="001F14B3">
            <w:pPr>
              <w:jc w:val="center"/>
              <w:rPr>
                <w:rFonts w:ascii="宋体" w:hAnsi="宋体" w:cs="宋体" w:hint="eastAsia"/>
                <w:color w:val="000000"/>
                <w:sz w:val="20"/>
                <w:szCs w:val="20"/>
              </w:rPr>
            </w:pPr>
          </w:p>
        </w:tc>
      </w:tr>
      <w:tr w:rsidR="00341BB9" w14:paraId="5DFE0FA5" w14:textId="77777777" w:rsidTr="00341BB9">
        <w:trPr>
          <w:trHeight w:val="270"/>
        </w:trPr>
        <w:tc>
          <w:tcPr>
            <w:tcW w:w="3202"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7DBA6D00"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总分</w:t>
            </w:r>
          </w:p>
        </w:tc>
        <w:tc>
          <w:tcPr>
            <w:tcW w:w="60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F48857"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1F6ED0"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100分</w:t>
            </w:r>
          </w:p>
        </w:tc>
        <w:tc>
          <w:tcPr>
            <w:tcW w:w="6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EAE91E" w14:textId="77777777" w:rsidR="00341BB9" w:rsidRDefault="00341BB9" w:rsidP="001F14B3">
            <w:pPr>
              <w:jc w:val="center"/>
              <w:rPr>
                <w:rFonts w:ascii="宋体" w:hAnsi="宋体" w:cs="宋体" w:hint="eastAsia"/>
                <w:color w:val="000000"/>
                <w:sz w:val="20"/>
                <w:szCs w:val="20"/>
              </w:rPr>
            </w:pPr>
          </w:p>
        </w:tc>
      </w:tr>
    </w:tbl>
    <w:p w14:paraId="72C51F9D" w14:textId="77777777" w:rsidR="00341BB9" w:rsidRDefault="00341BB9" w:rsidP="00341BB9">
      <w:pPr>
        <w:jc w:val="left"/>
        <w:rPr>
          <w:rFonts w:ascii="仿宋_GB2312" w:eastAsia="仿宋_GB2312"/>
          <w:sz w:val="32"/>
          <w:szCs w:val="32"/>
        </w:rPr>
      </w:pPr>
    </w:p>
    <w:tbl>
      <w:tblPr>
        <w:tblW w:w="5000" w:type="pct"/>
        <w:tblLook w:val="04A0" w:firstRow="1" w:lastRow="0" w:firstColumn="1" w:lastColumn="0" w:noHBand="0" w:noVBand="1"/>
      </w:tblPr>
      <w:tblGrid>
        <w:gridCol w:w="609"/>
        <w:gridCol w:w="612"/>
        <w:gridCol w:w="610"/>
        <w:gridCol w:w="805"/>
        <w:gridCol w:w="747"/>
        <w:gridCol w:w="465"/>
        <w:gridCol w:w="917"/>
        <w:gridCol w:w="816"/>
        <w:gridCol w:w="390"/>
        <w:gridCol w:w="426"/>
        <w:gridCol w:w="491"/>
        <w:gridCol w:w="427"/>
        <w:gridCol w:w="489"/>
        <w:gridCol w:w="718"/>
      </w:tblGrid>
      <w:tr w:rsidR="00341BB9" w14:paraId="2835C189" w14:textId="77777777" w:rsidTr="00341BB9">
        <w:trPr>
          <w:trHeight w:val="405"/>
        </w:trPr>
        <w:tc>
          <w:tcPr>
            <w:tcW w:w="5000" w:type="pct"/>
            <w:gridSpan w:val="14"/>
            <w:tcBorders>
              <w:top w:val="nil"/>
              <w:left w:val="nil"/>
              <w:bottom w:val="nil"/>
              <w:right w:val="nil"/>
            </w:tcBorders>
            <w:shd w:val="clear" w:color="auto" w:fill="auto"/>
            <w:vAlign w:val="center"/>
          </w:tcPr>
          <w:p w14:paraId="0F5AC49F" w14:textId="77777777" w:rsidR="00341BB9" w:rsidRDefault="00341BB9" w:rsidP="001F14B3">
            <w:pPr>
              <w:widowControl/>
              <w:jc w:val="center"/>
              <w:textAlignment w:val="center"/>
              <w:rPr>
                <w:rFonts w:ascii="宋体" w:hAnsi="宋体" w:cs="宋体" w:hint="eastAsia"/>
                <w:b/>
                <w:bCs/>
                <w:color w:val="000000"/>
                <w:sz w:val="32"/>
                <w:szCs w:val="32"/>
              </w:rPr>
            </w:pPr>
            <w:r>
              <w:rPr>
                <w:rFonts w:ascii="宋体" w:hAnsi="宋体" w:cs="宋体" w:hint="eastAsia"/>
                <w:b/>
                <w:bCs/>
                <w:color w:val="000000"/>
                <w:kern w:val="0"/>
                <w:sz w:val="32"/>
                <w:szCs w:val="32"/>
                <w:lang w:bidi="ar"/>
              </w:rPr>
              <w:t>项目支出绩效自评表</w:t>
            </w:r>
          </w:p>
        </w:tc>
      </w:tr>
      <w:tr w:rsidR="00341BB9" w14:paraId="25DE5796" w14:textId="77777777" w:rsidTr="00341BB9">
        <w:trPr>
          <w:trHeight w:val="270"/>
        </w:trPr>
        <w:tc>
          <w:tcPr>
            <w:tcW w:w="5000" w:type="pct"/>
            <w:gridSpan w:val="14"/>
            <w:tcBorders>
              <w:top w:val="nil"/>
              <w:left w:val="nil"/>
              <w:bottom w:val="nil"/>
              <w:right w:val="nil"/>
            </w:tcBorders>
            <w:shd w:val="clear" w:color="auto" w:fill="auto"/>
            <w:vAlign w:val="center"/>
          </w:tcPr>
          <w:p w14:paraId="314E59F8"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341BB9" w14:paraId="0E9F0C9F" w14:textId="77777777" w:rsidTr="00341BB9">
        <w:trPr>
          <w:trHeight w:val="270"/>
        </w:trPr>
        <w:tc>
          <w:tcPr>
            <w:tcW w:w="71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DD2DCD3"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项目名称</w:t>
            </w:r>
          </w:p>
        </w:tc>
        <w:tc>
          <w:tcPr>
            <w:tcW w:w="4283"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7D6E617E"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木垒县民生工业园区装备制造产业配套基础设施建设项目林草补偿费用</w:t>
            </w:r>
          </w:p>
        </w:tc>
      </w:tr>
      <w:tr w:rsidR="00341BB9" w14:paraId="0CBAE11D" w14:textId="77777777" w:rsidTr="00341BB9">
        <w:trPr>
          <w:trHeight w:val="270"/>
        </w:trPr>
        <w:tc>
          <w:tcPr>
            <w:tcW w:w="71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B3EE55"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主管部门</w:t>
            </w:r>
          </w:p>
        </w:tc>
        <w:tc>
          <w:tcPr>
            <w:tcW w:w="2079"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FCAD9B1"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木垒县民生工业园区管理委员会</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40E3896"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实施单位</w:t>
            </w:r>
          </w:p>
        </w:tc>
        <w:tc>
          <w:tcPr>
            <w:tcW w:w="1496"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09DB1CE"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木垒县民生工业园区管理委员会</w:t>
            </w:r>
          </w:p>
        </w:tc>
      </w:tr>
      <w:tr w:rsidR="00341BB9" w14:paraId="1614CA4E" w14:textId="77777777" w:rsidTr="00341BB9">
        <w:trPr>
          <w:trHeight w:val="480"/>
        </w:trPr>
        <w:tc>
          <w:tcPr>
            <w:tcW w:w="717"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85ACEA1"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t>（万元）</w:t>
            </w:r>
          </w:p>
        </w:tc>
        <w:tc>
          <w:tcPr>
            <w:tcW w:w="83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B5E010" w14:textId="77777777" w:rsidR="00341BB9" w:rsidRDefault="00341BB9" w:rsidP="001F14B3">
            <w:pPr>
              <w:jc w:val="center"/>
              <w:rPr>
                <w:rFonts w:ascii="宋体" w:hAnsi="宋体" w:cs="宋体" w:hint="eastAsia"/>
                <w:color w:val="000000"/>
                <w:sz w:val="20"/>
                <w:szCs w:val="20"/>
              </w:rPr>
            </w:pP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619D1B"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8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5D4DFBC"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9821B7"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1522AF9"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473C7F"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E883CA"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341BB9" w14:paraId="5D7D5E9F" w14:textId="77777777" w:rsidTr="00341BB9">
        <w:trPr>
          <w:trHeight w:val="440"/>
        </w:trPr>
        <w:tc>
          <w:tcPr>
            <w:tcW w:w="717"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6A1D7CC" w14:textId="77777777" w:rsidR="00341BB9" w:rsidRDefault="00341BB9" w:rsidP="001F14B3">
            <w:pPr>
              <w:jc w:val="center"/>
              <w:rPr>
                <w:rFonts w:ascii="宋体" w:hAnsi="宋体" w:cs="宋体" w:hint="eastAsia"/>
                <w:color w:val="000000"/>
                <w:sz w:val="20"/>
                <w:szCs w:val="20"/>
              </w:rPr>
            </w:pPr>
          </w:p>
        </w:tc>
        <w:tc>
          <w:tcPr>
            <w:tcW w:w="83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9E06F31"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年度资金总额</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16B2F2"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24.05</w:t>
            </w:r>
          </w:p>
        </w:tc>
        <w:tc>
          <w:tcPr>
            <w:tcW w:w="8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DBC967"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24.05</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9CA45F1"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24.05</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E9FA01"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28CED4"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100.00%</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938C61"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r>
      <w:tr w:rsidR="00341BB9" w14:paraId="15EF8BE0" w14:textId="77777777" w:rsidTr="00341BB9">
        <w:trPr>
          <w:trHeight w:val="440"/>
        </w:trPr>
        <w:tc>
          <w:tcPr>
            <w:tcW w:w="717"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DA3DD7E" w14:textId="77777777" w:rsidR="00341BB9" w:rsidRDefault="00341BB9" w:rsidP="001F14B3">
            <w:pPr>
              <w:jc w:val="center"/>
              <w:rPr>
                <w:rFonts w:ascii="宋体" w:hAnsi="宋体" w:cs="宋体" w:hint="eastAsia"/>
                <w:color w:val="000000"/>
                <w:sz w:val="20"/>
                <w:szCs w:val="20"/>
              </w:rPr>
            </w:pPr>
          </w:p>
        </w:tc>
        <w:tc>
          <w:tcPr>
            <w:tcW w:w="83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74FB8D"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其中：当年财政拨款</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E2FC5B"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24.05</w:t>
            </w:r>
          </w:p>
        </w:tc>
        <w:tc>
          <w:tcPr>
            <w:tcW w:w="8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F80861"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24.05</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662922"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24.05</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44EA86"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E5E31C"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466723"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341BB9" w14:paraId="161589C9" w14:textId="77777777" w:rsidTr="00341BB9">
        <w:trPr>
          <w:trHeight w:val="440"/>
        </w:trPr>
        <w:tc>
          <w:tcPr>
            <w:tcW w:w="717"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1D5C1E8" w14:textId="77777777" w:rsidR="00341BB9" w:rsidRDefault="00341BB9" w:rsidP="00341BB9">
            <w:pPr>
              <w:jc w:val="center"/>
              <w:rPr>
                <w:rFonts w:ascii="宋体" w:hAnsi="宋体" w:cs="宋体" w:hint="eastAsia"/>
                <w:color w:val="000000"/>
                <w:sz w:val="20"/>
                <w:szCs w:val="20"/>
              </w:rPr>
            </w:pPr>
          </w:p>
        </w:tc>
        <w:tc>
          <w:tcPr>
            <w:tcW w:w="83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7C973B" w14:textId="4BC7C675" w:rsidR="00341BB9" w:rsidRDefault="00341BB9" w:rsidP="00341BB9">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上年结转资金</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C283E1" w14:textId="056E3C20"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8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4A3996" w14:textId="05F3D379"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900A14" w14:textId="40E536DE" w:rsidR="00341BB9" w:rsidRDefault="00341BB9" w:rsidP="00341BB9">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DF9242" w14:textId="77777777"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FAC485" w14:textId="77777777"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51F44A" w14:textId="77777777"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341BB9" w14:paraId="79EF051D" w14:textId="77777777" w:rsidTr="00341BB9">
        <w:trPr>
          <w:trHeight w:val="440"/>
        </w:trPr>
        <w:tc>
          <w:tcPr>
            <w:tcW w:w="717"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53A1C2" w14:textId="77777777" w:rsidR="00341BB9" w:rsidRDefault="00341BB9" w:rsidP="00341BB9">
            <w:pPr>
              <w:jc w:val="center"/>
              <w:rPr>
                <w:rFonts w:ascii="宋体" w:hAnsi="宋体" w:cs="宋体" w:hint="eastAsia"/>
                <w:color w:val="000000"/>
                <w:sz w:val="20"/>
                <w:szCs w:val="20"/>
              </w:rPr>
            </w:pPr>
          </w:p>
        </w:tc>
        <w:tc>
          <w:tcPr>
            <w:tcW w:w="83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718317" w14:textId="0957FC85" w:rsidR="00341BB9" w:rsidRDefault="00341BB9" w:rsidP="00341BB9">
            <w:pPr>
              <w:jc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BEED9B" w14:textId="0CC58024" w:rsidR="00341BB9" w:rsidRDefault="00341BB9" w:rsidP="00341BB9">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8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AAE54DC" w14:textId="0FD1A260" w:rsidR="00341BB9" w:rsidRDefault="00341BB9" w:rsidP="00341BB9">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FA5802" w14:textId="3476C747" w:rsidR="00341BB9" w:rsidRDefault="00341BB9" w:rsidP="00341BB9">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0F27A1" w14:textId="77777777"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7042B2" w14:textId="77777777"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BBA67E" w14:textId="77777777" w:rsidR="00341BB9" w:rsidRDefault="00341BB9" w:rsidP="00341BB9">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341BB9" w14:paraId="6253ACAA" w14:textId="77777777" w:rsidTr="00341BB9">
        <w:trPr>
          <w:trHeight w:val="270"/>
        </w:trPr>
        <w:tc>
          <w:tcPr>
            <w:tcW w:w="35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1A42577"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2438"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713E30DA"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2204"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9E5073D"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341BB9" w14:paraId="7902EB9D" w14:textId="77777777" w:rsidTr="00341BB9">
        <w:trPr>
          <w:trHeight w:val="540"/>
        </w:trPr>
        <w:tc>
          <w:tcPr>
            <w:tcW w:w="3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F13D930" w14:textId="77777777" w:rsidR="00341BB9" w:rsidRDefault="00341BB9" w:rsidP="001F14B3">
            <w:pPr>
              <w:jc w:val="center"/>
              <w:rPr>
                <w:rFonts w:ascii="宋体" w:hAnsi="宋体" w:cs="宋体" w:hint="eastAsia"/>
                <w:color w:val="000000"/>
                <w:sz w:val="20"/>
                <w:szCs w:val="20"/>
              </w:rPr>
            </w:pPr>
          </w:p>
        </w:tc>
        <w:tc>
          <w:tcPr>
            <w:tcW w:w="2438" w:type="pct"/>
            <w:gridSpan w:val="6"/>
            <w:tcBorders>
              <w:top w:val="single" w:sz="4" w:space="0" w:color="000000"/>
              <w:left w:val="single" w:sz="4" w:space="0" w:color="000000"/>
              <w:bottom w:val="single" w:sz="4" w:space="0" w:color="000000"/>
              <w:right w:val="single" w:sz="4" w:space="0" w:color="000000"/>
            </w:tcBorders>
            <w:shd w:val="clear" w:color="auto" w:fill="auto"/>
          </w:tcPr>
          <w:p w14:paraId="777FE1B2" w14:textId="77777777" w:rsidR="00341BB9" w:rsidRDefault="00341BB9" w:rsidP="001F14B3">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2023年我单位实施木垒县民生工业园区装备制造产业园配套基础设施建设项目，项目征用木垒县大南沟乌孜别克族乡东沟村林地0.2231公顷，征用木垒县新户</w:t>
            </w:r>
            <w:proofErr w:type="gramStart"/>
            <w:r>
              <w:rPr>
                <w:rFonts w:ascii="宋体" w:hAnsi="宋体" w:cs="宋体" w:hint="eastAsia"/>
                <w:color w:val="000000"/>
                <w:kern w:val="0"/>
                <w:sz w:val="20"/>
                <w:szCs w:val="20"/>
                <w:lang w:bidi="ar"/>
              </w:rPr>
              <w:t>镇霍斯章</w:t>
            </w:r>
            <w:proofErr w:type="gramEnd"/>
            <w:r>
              <w:rPr>
                <w:rFonts w:ascii="宋体" w:hAnsi="宋体" w:cs="宋体" w:hint="eastAsia"/>
                <w:color w:val="000000"/>
                <w:kern w:val="0"/>
                <w:sz w:val="20"/>
                <w:szCs w:val="20"/>
                <w:lang w:bidi="ar"/>
              </w:rPr>
              <w:t>村草场0.8869公顷，依据相关规定对征用的林地、草场补偿林地补偿费、安置补助费、林木补偿费、森林植被恢复费22.05万元，林草手续报批费2万元，共计24.05万元。</w:t>
            </w:r>
          </w:p>
        </w:tc>
        <w:tc>
          <w:tcPr>
            <w:tcW w:w="2204" w:type="pct"/>
            <w:gridSpan w:val="7"/>
            <w:tcBorders>
              <w:top w:val="single" w:sz="4" w:space="0" w:color="000000"/>
              <w:left w:val="single" w:sz="4" w:space="0" w:color="000000"/>
              <w:bottom w:val="single" w:sz="4" w:space="0" w:color="000000"/>
              <w:right w:val="single" w:sz="4" w:space="0" w:color="000000"/>
            </w:tcBorders>
            <w:shd w:val="clear" w:color="auto" w:fill="auto"/>
          </w:tcPr>
          <w:p w14:paraId="00027303" w14:textId="77777777" w:rsidR="00341BB9" w:rsidRDefault="00341BB9" w:rsidP="001F14B3">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截止本项目完成时限，我单位针对本项目已完成如下工作：项目征用木垒县大南沟乌孜别克族乡东沟村林地0.2231公顷，征用木垒县新户</w:t>
            </w:r>
            <w:proofErr w:type="gramStart"/>
            <w:r>
              <w:rPr>
                <w:rFonts w:ascii="宋体" w:hAnsi="宋体" w:cs="宋体" w:hint="eastAsia"/>
                <w:color w:val="000000"/>
                <w:kern w:val="0"/>
                <w:sz w:val="20"/>
                <w:szCs w:val="20"/>
                <w:lang w:bidi="ar"/>
              </w:rPr>
              <w:t>镇霍斯章</w:t>
            </w:r>
            <w:proofErr w:type="gramEnd"/>
            <w:r>
              <w:rPr>
                <w:rFonts w:ascii="宋体" w:hAnsi="宋体" w:cs="宋体" w:hint="eastAsia"/>
                <w:color w:val="000000"/>
                <w:kern w:val="0"/>
                <w:sz w:val="20"/>
                <w:szCs w:val="20"/>
                <w:lang w:bidi="ar"/>
              </w:rPr>
              <w:t>村草场0.8869公顷，已依据相关规定对征用的林地、草场补偿林地补偿费、安置补助费、林木补偿费、森林植被恢复费22.05万元，林草手续报批费2万元，共计24.05万元。</w:t>
            </w:r>
          </w:p>
        </w:tc>
      </w:tr>
      <w:tr w:rsidR="00341BB9" w14:paraId="3477FDA9" w14:textId="77777777" w:rsidTr="00341BB9">
        <w:trPr>
          <w:trHeight w:val="312"/>
        </w:trPr>
        <w:tc>
          <w:tcPr>
            <w:tcW w:w="35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015E8B7" w14:textId="77777777" w:rsidR="00341BB9" w:rsidRDefault="00341BB9" w:rsidP="001F14B3">
            <w:pPr>
              <w:jc w:val="center"/>
              <w:rPr>
                <w:rFonts w:ascii="宋体" w:hAnsi="宋体" w:cs="宋体" w:hint="eastAsia"/>
                <w:color w:val="000000"/>
                <w:sz w:val="20"/>
                <w:szCs w:val="20"/>
              </w:rPr>
            </w:pPr>
          </w:p>
        </w:tc>
        <w:tc>
          <w:tcPr>
            <w:tcW w:w="35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38D6D80"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35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3AEAA1B"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183" w:type="pct"/>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EC0B6C9"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53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23102DA"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年度指标值</w:t>
            </w:r>
          </w:p>
        </w:tc>
        <w:tc>
          <w:tcPr>
            <w:tcW w:w="47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D474A21"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实际完成值</w:t>
            </w:r>
          </w:p>
        </w:tc>
        <w:tc>
          <w:tcPr>
            <w:tcW w:w="479"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2F37ACE"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538"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1BAE7C2"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c>
          <w:tcPr>
            <w:tcW w:w="708"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A59DCCB"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偏差原因分析及改进措施</w:t>
            </w:r>
          </w:p>
        </w:tc>
      </w:tr>
      <w:tr w:rsidR="00341BB9" w14:paraId="4B22E5E8" w14:textId="77777777" w:rsidTr="00341BB9">
        <w:trPr>
          <w:trHeight w:val="312"/>
        </w:trPr>
        <w:tc>
          <w:tcPr>
            <w:tcW w:w="3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4B12C9" w14:textId="77777777" w:rsidR="00341BB9" w:rsidRDefault="00341BB9" w:rsidP="001F14B3">
            <w:pPr>
              <w:jc w:val="center"/>
              <w:rPr>
                <w:rFonts w:ascii="宋体" w:hAnsi="宋体" w:cs="宋体" w:hint="eastAsia"/>
                <w:color w:val="000000"/>
                <w:sz w:val="20"/>
                <w:szCs w:val="20"/>
              </w:rPr>
            </w:pPr>
          </w:p>
        </w:tc>
        <w:tc>
          <w:tcPr>
            <w:tcW w:w="35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D1C936B" w14:textId="77777777" w:rsidR="00341BB9" w:rsidRDefault="00341BB9" w:rsidP="001F14B3">
            <w:pPr>
              <w:jc w:val="center"/>
              <w:rPr>
                <w:rFonts w:ascii="宋体" w:hAnsi="宋体" w:cs="宋体" w:hint="eastAsia"/>
                <w:color w:val="000000"/>
                <w:sz w:val="20"/>
                <w:szCs w:val="20"/>
              </w:rPr>
            </w:pPr>
          </w:p>
        </w:tc>
        <w:tc>
          <w:tcPr>
            <w:tcW w:w="3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C504703" w14:textId="77777777" w:rsidR="00341BB9" w:rsidRDefault="00341BB9" w:rsidP="001F14B3">
            <w:pPr>
              <w:jc w:val="center"/>
              <w:rPr>
                <w:rFonts w:ascii="宋体" w:hAnsi="宋体" w:cs="宋体" w:hint="eastAsia"/>
                <w:color w:val="000000"/>
                <w:sz w:val="20"/>
                <w:szCs w:val="20"/>
              </w:rPr>
            </w:pPr>
          </w:p>
        </w:tc>
        <w:tc>
          <w:tcPr>
            <w:tcW w:w="1183"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C12171" w14:textId="77777777" w:rsidR="00341BB9" w:rsidRDefault="00341BB9" w:rsidP="001F14B3">
            <w:pPr>
              <w:jc w:val="center"/>
              <w:rPr>
                <w:rFonts w:ascii="宋体" w:hAnsi="宋体" w:cs="宋体" w:hint="eastAsia"/>
                <w:color w:val="000000"/>
                <w:sz w:val="20"/>
                <w:szCs w:val="20"/>
              </w:rPr>
            </w:pPr>
          </w:p>
        </w:tc>
        <w:tc>
          <w:tcPr>
            <w:tcW w:w="53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2CE6B6" w14:textId="77777777" w:rsidR="00341BB9" w:rsidRDefault="00341BB9" w:rsidP="001F14B3">
            <w:pPr>
              <w:jc w:val="center"/>
              <w:rPr>
                <w:rFonts w:ascii="宋体" w:hAnsi="宋体" w:cs="宋体" w:hint="eastAsia"/>
                <w:color w:val="000000"/>
                <w:sz w:val="20"/>
                <w:szCs w:val="20"/>
              </w:rPr>
            </w:pPr>
          </w:p>
        </w:tc>
        <w:tc>
          <w:tcPr>
            <w:tcW w:w="47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F9B94EF" w14:textId="77777777" w:rsidR="00341BB9" w:rsidRDefault="00341BB9" w:rsidP="001F14B3">
            <w:pPr>
              <w:jc w:val="center"/>
              <w:rPr>
                <w:rFonts w:ascii="宋体" w:hAnsi="宋体" w:cs="宋体" w:hint="eastAsia"/>
                <w:color w:val="000000"/>
                <w:sz w:val="20"/>
                <w:szCs w:val="20"/>
              </w:rPr>
            </w:pPr>
          </w:p>
        </w:tc>
        <w:tc>
          <w:tcPr>
            <w:tcW w:w="479"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AD4CDF" w14:textId="77777777" w:rsidR="00341BB9" w:rsidRDefault="00341BB9" w:rsidP="001F14B3">
            <w:pPr>
              <w:jc w:val="center"/>
              <w:rPr>
                <w:rFonts w:ascii="宋体" w:hAnsi="宋体" w:cs="宋体" w:hint="eastAsia"/>
                <w:color w:val="000000"/>
                <w:sz w:val="20"/>
                <w:szCs w:val="20"/>
              </w:rPr>
            </w:pPr>
          </w:p>
        </w:tc>
        <w:tc>
          <w:tcPr>
            <w:tcW w:w="538"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6AF2C2" w14:textId="77777777" w:rsidR="00341BB9" w:rsidRDefault="00341BB9" w:rsidP="001F14B3">
            <w:pPr>
              <w:jc w:val="center"/>
              <w:rPr>
                <w:rFonts w:ascii="宋体" w:hAnsi="宋体" w:cs="宋体" w:hint="eastAsia"/>
                <w:color w:val="000000"/>
                <w:sz w:val="20"/>
                <w:szCs w:val="20"/>
              </w:rPr>
            </w:pPr>
          </w:p>
        </w:tc>
        <w:tc>
          <w:tcPr>
            <w:tcW w:w="708"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6EFDDF5" w14:textId="77777777" w:rsidR="00341BB9" w:rsidRDefault="00341BB9" w:rsidP="001F14B3">
            <w:pPr>
              <w:jc w:val="center"/>
              <w:rPr>
                <w:rFonts w:ascii="宋体" w:hAnsi="宋体" w:cs="宋体" w:hint="eastAsia"/>
                <w:color w:val="000000"/>
                <w:sz w:val="20"/>
                <w:szCs w:val="20"/>
              </w:rPr>
            </w:pPr>
          </w:p>
        </w:tc>
      </w:tr>
      <w:tr w:rsidR="00341BB9" w14:paraId="30E00691" w14:textId="77777777" w:rsidTr="00341BB9">
        <w:trPr>
          <w:trHeight w:val="400"/>
        </w:trPr>
        <w:tc>
          <w:tcPr>
            <w:tcW w:w="35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4DAD052"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年度绩效指</w:t>
            </w:r>
            <w:r>
              <w:rPr>
                <w:rFonts w:ascii="宋体" w:hAnsi="宋体" w:cs="宋体" w:hint="eastAsia"/>
                <w:color w:val="000000"/>
                <w:kern w:val="0"/>
                <w:sz w:val="20"/>
                <w:szCs w:val="20"/>
                <w:lang w:bidi="ar"/>
              </w:rPr>
              <w:lastRenderedPageBreak/>
              <w:t>标完成情况</w:t>
            </w:r>
          </w:p>
        </w:tc>
        <w:tc>
          <w:tcPr>
            <w:tcW w:w="35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976A7DE"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产出指标</w:t>
            </w: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12AD77"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958274" w14:textId="77777777" w:rsidR="00341BB9" w:rsidRDefault="00341BB9" w:rsidP="001F14B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征用林地面积</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BA55E8"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&gt;=0.22公顷</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7EA736"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=0.22公顷</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E174E4"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D4E4A76"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8B5F9E" w14:textId="77777777" w:rsidR="00341BB9" w:rsidRDefault="00341BB9" w:rsidP="001F14B3">
            <w:pPr>
              <w:jc w:val="center"/>
              <w:rPr>
                <w:rFonts w:ascii="宋体" w:hAnsi="宋体" w:cs="宋体" w:hint="eastAsia"/>
                <w:color w:val="000000"/>
                <w:sz w:val="20"/>
                <w:szCs w:val="20"/>
              </w:rPr>
            </w:pPr>
          </w:p>
        </w:tc>
      </w:tr>
      <w:tr w:rsidR="00341BB9" w14:paraId="516FE15F" w14:textId="77777777" w:rsidTr="00341BB9">
        <w:trPr>
          <w:trHeight w:val="400"/>
        </w:trPr>
        <w:tc>
          <w:tcPr>
            <w:tcW w:w="3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D68BE2C" w14:textId="77777777" w:rsidR="00341BB9" w:rsidRDefault="00341BB9" w:rsidP="001F14B3">
            <w:pPr>
              <w:jc w:val="center"/>
              <w:rPr>
                <w:rFonts w:ascii="宋体" w:hAnsi="宋体" w:cs="宋体" w:hint="eastAsia"/>
                <w:color w:val="000000"/>
                <w:sz w:val="20"/>
                <w:szCs w:val="20"/>
              </w:rPr>
            </w:pPr>
          </w:p>
        </w:tc>
        <w:tc>
          <w:tcPr>
            <w:tcW w:w="35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6545B20" w14:textId="77777777" w:rsidR="00341BB9" w:rsidRDefault="00341BB9" w:rsidP="001F14B3">
            <w:pPr>
              <w:jc w:val="center"/>
              <w:rPr>
                <w:rFonts w:ascii="宋体" w:hAnsi="宋体" w:cs="宋体" w:hint="eastAsia"/>
                <w:color w:val="000000"/>
                <w:sz w:val="20"/>
                <w:szCs w:val="20"/>
              </w:rPr>
            </w:pP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38BCDA"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w:t>
            </w:r>
            <w:r>
              <w:rPr>
                <w:rFonts w:ascii="宋体" w:hAnsi="宋体" w:cs="宋体" w:hint="eastAsia"/>
                <w:color w:val="000000"/>
                <w:kern w:val="0"/>
                <w:sz w:val="20"/>
                <w:szCs w:val="20"/>
                <w:lang w:bidi="ar"/>
              </w:rPr>
              <w:lastRenderedPageBreak/>
              <w:t>量指标</w:t>
            </w:r>
          </w:p>
        </w:tc>
        <w:tc>
          <w:tcPr>
            <w:tcW w:w="11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B1FC6C" w14:textId="77777777" w:rsidR="00341BB9" w:rsidRDefault="00341BB9" w:rsidP="001F14B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征用草场面积</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2D6D36"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&gt;=0.89</w:t>
            </w:r>
            <w:r>
              <w:rPr>
                <w:rFonts w:ascii="宋体" w:hAnsi="宋体" w:cs="宋体" w:hint="eastAsia"/>
                <w:color w:val="000000"/>
                <w:kern w:val="0"/>
                <w:sz w:val="20"/>
                <w:szCs w:val="20"/>
                <w:lang w:bidi="ar"/>
              </w:rPr>
              <w:lastRenderedPageBreak/>
              <w:t>公顷</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C39060"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=0.89</w:t>
            </w:r>
            <w:r>
              <w:rPr>
                <w:rFonts w:ascii="宋体" w:hAnsi="宋体" w:cs="宋体" w:hint="eastAsia"/>
                <w:color w:val="000000"/>
                <w:kern w:val="0"/>
                <w:sz w:val="20"/>
                <w:szCs w:val="20"/>
                <w:lang w:bidi="ar"/>
              </w:rPr>
              <w:lastRenderedPageBreak/>
              <w:t>公顷</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8691F5"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10</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9A511B"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2617E7" w14:textId="77777777" w:rsidR="00341BB9" w:rsidRDefault="00341BB9" w:rsidP="001F14B3">
            <w:pPr>
              <w:jc w:val="center"/>
              <w:rPr>
                <w:rFonts w:ascii="宋体" w:hAnsi="宋体" w:cs="宋体" w:hint="eastAsia"/>
                <w:color w:val="000000"/>
                <w:sz w:val="20"/>
                <w:szCs w:val="20"/>
              </w:rPr>
            </w:pPr>
          </w:p>
        </w:tc>
      </w:tr>
      <w:tr w:rsidR="00341BB9" w14:paraId="78BEAD76" w14:textId="77777777" w:rsidTr="00341BB9">
        <w:trPr>
          <w:trHeight w:val="400"/>
        </w:trPr>
        <w:tc>
          <w:tcPr>
            <w:tcW w:w="3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C25CC02" w14:textId="77777777" w:rsidR="00341BB9" w:rsidRDefault="00341BB9" w:rsidP="001F14B3">
            <w:pPr>
              <w:jc w:val="center"/>
              <w:rPr>
                <w:rFonts w:ascii="宋体" w:hAnsi="宋体" w:cs="宋体" w:hint="eastAsia"/>
                <w:color w:val="000000"/>
                <w:sz w:val="20"/>
                <w:szCs w:val="20"/>
              </w:rPr>
            </w:pPr>
          </w:p>
        </w:tc>
        <w:tc>
          <w:tcPr>
            <w:tcW w:w="35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110420A" w14:textId="77777777" w:rsidR="00341BB9" w:rsidRDefault="00341BB9" w:rsidP="001F14B3">
            <w:pPr>
              <w:jc w:val="center"/>
              <w:rPr>
                <w:rFonts w:ascii="宋体" w:hAnsi="宋体" w:cs="宋体" w:hint="eastAsia"/>
                <w:color w:val="000000"/>
                <w:sz w:val="20"/>
                <w:szCs w:val="20"/>
              </w:rPr>
            </w:pP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C26741"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1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FFF87E" w14:textId="77777777" w:rsidR="00341BB9" w:rsidRDefault="00341BB9" w:rsidP="001F14B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资金发放率</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EC9F04"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9D1A7E"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0E3CE7"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432E54"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552023" w14:textId="77777777" w:rsidR="00341BB9" w:rsidRDefault="00341BB9" w:rsidP="001F14B3">
            <w:pPr>
              <w:jc w:val="center"/>
              <w:rPr>
                <w:rFonts w:ascii="宋体" w:hAnsi="宋体" w:cs="宋体" w:hint="eastAsia"/>
                <w:color w:val="000000"/>
                <w:sz w:val="20"/>
                <w:szCs w:val="20"/>
              </w:rPr>
            </w:pPr>
          </w:p>
        </w:tc>
      </w:tr>
      <w:tr w:rsidR="00341BB9" w14:paraId="09661DC5" w14:textId="77777777" w:rsidTr="00341BB9">
        <w:trPr>
          <w:trHeight w:val="400"/>
        </w:trPr>
        <w:tc>
          <w:tcPr>
            <w:tcW w:w="3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118466" w14:textId="77777777" w:rsidR="00341BB9" w:rsidRDefault="00341BB9" w:rsidP="001F14B3">
            <w:pPr>
              <w:jc w:val="center"/>
              <w:rPr>
                <w:rFonts w:ascii="宋体" w:hAnsi="宋体" w:cs="宋体" w:hint="eastAsia"/>
                <w:color w:val="000000"/>
                <w:sz w:val="20"/>
                <w:szCs w:val="20"/>
              </w:rPr>
            </w:pPr>
          </w:p>
        </w:tc>
        <w:tc>
          <w:tcPr>
            <w:tcW w:w="35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1112B3" w14:textId="77777777" w:rsidR="00341BB9" w:rsidRDefault="00341BB9" w:rsidP="001F14B3">
            <w:pPr>
              <w:jc w:val="center"/>
              <w:rPr>
                <w:rFonts w:ascii="宋体" w:hAnsi="宋体" w:cs="宋体" w:hint="eastAsia"/>
                <w:color w:val="000000"/>
                <w:sz w:val="20"/>
                <w:szCs w:val="20"/>
              </w:rPr>
            </w:pP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07281C"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1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9A6DCD" w14:textId="77777777" w:rsidR="00341BB9" w:rsidRDefault="00341BB9" w:rsidP="001F14B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补偿资金发放及时率</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730AB7"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6F05FD"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D45B03F"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874BF7"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79E580" w14:textId="77777777" w:rsidR="00341BB9" w:rsidRDefault="00341BB9" w:rsidP="001F14B3">
            <w:pPr>
              <w:jc w:val="center"/>
              <w:rPr>
                <w:rFonts w:ascii="宋体" w:hAnsi="宋体" w:cs="宋体" w:hint="eastAsia"/>
                <w:color w:val="000000"/>
                <w:sz w:val="20"/>
                <w:szCs w:val="20"/>
              </w:rPr>
            </w:pPr>
          </w:p>
        </w:tc>
      </w:tr>
      <w:tr w:rsidR="00341BB9" w14:paraId="6B3CB52A" w14:textId="77777777" w:rsidTr="00341BB9">
        <w:trPr>
          <w:trHeight w:val="400"/>
        </w:trPr>
        <w:tc>
          <w:tcPr>
            <w:tcW w:w="3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D90BFDF" w14:textId="77777777" w:rsidR="00341BB9" w:rsidRDefault="00341BB9" w:rsidP="001F14B3">
            <w:pPr>
              <w:jc w:val="center"/>
              <w:rPr>
                <w:rFonts w:ascii="宋体" w:hAnsi="宋体" w:cs="宋体" w:hint="eastAsia"/>
                <w:color w:val="000000"/>
                <w:sz w:val="20"/>
                <w:szCs w:val="20"/>
              </w:rPr>
            </w:pPr>
          </w:p>
        </w:tc>
        <w:tc>
          <w:tcPr>
            <w:tcW w:w="35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51D956C"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成本指标</w:t>
            </w: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FA07AE"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11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0587EF" w14:textId="77777777" w:rsidR="00341BB9" w:rsidRDefault="00341BB9" w:rsidP="001F14B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征用林地补偿成本</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3CC10E"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&lt;=15.06万元</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C6F8C5"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=15.06万元</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D4290BB"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B736BF"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BBE493" w14:textId="77777777" w:rsidR="00341BB9" w:rsidRDefault="00341BB9" w:rsidP="001F14B3">
            <w:pPr>
              <w:jc w:val="center"/>
              <w:rPr>
                <w:rFonts w:ascii="宋体" w:hAnsi="宋体" w:cs="宋体" w:hint="eastAsia"/>
                <w:color w:val="000000"/>
                <w:sz w:val="20"/>
                <w:szCs w:val="20"/>
              </w:rPr>
            </w:pPr>
          </w:p>
        </w:tc>
      </w:tr>
      <w:tr w:rsidR="00341BB9" w14:paraId="588FE801" w14:textId="77777777" w:rsidTr="00341BB9">
        <w:trPr>
          <w:trHeight w:val="400"/>
        </w:trPr>
        <w:tc>
          <w:tcPr>
            <w:tcW w:w="3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2FEFD54" w14:textId="77777777" w:rsidR="00341BB9" w:rsidRDefault="00341BB9" w:rsidP="001F14B3">
            <w:pPr>
              <w:jc w:val="center"/>
              <w:rPr>
                <w:rFonts w:ascii="宋体" w:hAnsi="宋体" w:cs="宋体" w:hint="eastAsia"/>
                <w:color w:val="000000"/>
                <w:sz w:val="20"/>
                <w:szCs w:val="20"/>
              </w:rPr>
            </w:pPr>
          </w:p>
        </w:tc>
        <w:tc>
          <w:tcPr>
            <w:tcW w:w="35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4936BD" w14:textId="77777777" w:rsidR="00341BB9" w:rsidRDefault="00341BB9" w:rsidP="001F14B3">
            <w:pPr>
              <w:jc w:val="center"/>
              <w:rPr>
                <w:rFonts w:ascii="宋体" w:hAnsi="宋体" w:cs="宋体" w:hint="eastAsia"/>
                <w:color w:val="000000"/>
                <w:sz w:val="20"/>
                <w:szCs w:val="20"/>
              </w:rPr>
            </w:pP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C5C57B"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11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35CAD7" w14:textId="77777777" w:rsidR="00341BB9" w:rsidRDefault="00341BB9" w:rsidP="001F14B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征用草场补偿成本</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B354B3"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&lt;=6.98万元</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C53285"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=6.89万元</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2FC379"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6AEAC5"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BD8479" w14:textId="77777777" w:rsidR="00341BB9" w:rsidRDefault="00341BB9" w:rsidP="001F14B3">
            <w:pPr>
              <w:jc w:val="center"/>
              <w:rPr>
                <w:rFonts w:ascii="宋体" w:hAnsi="宋体" w:cs="宋体" w:hint="eastAsia"/>
                <w:color w:val="000000"/>
                <w:sz w:val="20"/>
                <w:szCs w:val="20"/>
              </w:rPr>
            </w:pPr>
          </w:p>
        </w:tc>
      </w:tr>
      <w:tr w:rsidR="00341BB9" w14:paraId="1BDB7113" w14:textId="77777777" w:rsidTr="00341BB9">
        <w:trPr>
          <w:trHeight w:val="400"/>
        </w:trPr>
        <w:tc>
          <w:tcPr>
            <w:tcW w:w="3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3C4443C" w14:textId="77777777" w:rsidR="00341BB9" w:rsidRDefault="00341BB9" w:rsidP="001F14B3">
            <w:pPr>
              <w:jc w:val="center"/>
              <w:rPr>
                <w:rFonts w:ascii="宋体" w:hAnsi="宋体" w:cs="宋体" w:hint="eastAsia"/>
                <w:color w:val="000000"/>
                <w:sz w:val="20"/>
                <w:szCs w:val="20"/>
              </w:rPr>
            </w:pPr>
          </w:p>
        </w:tc>
        <w:tc>
          <w:tcPr>
            <w:tcW w:w="35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B7A6B6B" w14:textId="77777777" w:rsidR="00341BB9" w:rsidRDefault="00341BB9" w:rsidP="001F14B3">
            <w:pPr>
              <w:jc w:val="center"/>
              <w:rPr>
                <w:rFonts w:ascii="宋体" w:hAnsi="宋体" w:cs="宋体" w:hint="eastAsia"/>
                <w:color w:val="000000"/>
                <w:sz w:val="20"/>
                <w:szCs w:val="20"/>
              </w:rPr>
            </w:pP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77B57F"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11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7AA9DF" w14:textId="77777777" w:rsidR="00341BB9" w:rsidRDefault="00341BB9" w:rsidP="001F14B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林草手续报批成本</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D39697"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&lt;=2万元</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45231A"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=2万元</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608D37"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16389E"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86E3BB" w14:textId="77777777" w:rsidR="00341BB9" w:rsidRDefault="00341BB9" w:rsidP="001F14B3">
            <w:pPr>
              <w:jc w:val="center"/>
              <w:rPr>
                <w:rFonts w:ascii="宋体" w:hAnsi="宋体" w:cs="宋体" w:hint="eastAsia"/>
                <w:color w:val="000000"/>
                <w:sz w:val="20"/>
                <w:szCs w:val="20"/>
              </w:rPr>
            </w:pPr>
          </w:p>
        </w:tc>
      </w:tr>
      <w:tr w:rsidR="00341BB9" w14:paraId="3F9F8C62" w14:textId="77777777" w:rsidTr="00341BB9">
        <w:trPr>
          <w:trHeight w:val="400"/>
        </w:trPr>
        <w:tc>
          <w:tcPr>
            <w:tcW w:w="3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C8DAE35" w14:textId="77777777" w:rsidR="00341BB9" w:rsidRDefault="00341BB9" w:rsidP="001F14B3">
            <w:pPr>
              <w:jc w:val="center"/>
              <w:rPr>
                <w:rFonts w:ascii="宋体" w:hAnsi="宋体" w:cs="宋体" w:hint="eastAsia"/>
                <w:color w:val="000000"/>
                <w:sz w:val="20"/>
                <w:szCs w:val="20"/>
              </w:rPr>
            </w:pPr>
          </w:p>
        </w:tc>
        <w:tc>
          <w:tcPr>
            <w:tcW w:w="3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610BF4"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效益指标</w:t>
            </w: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1494A4"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11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971AF1" w14:textId="77777777" w:rsidR="00341BB9" w:rsidRDefault="00341BB9" w:rsidP="001F14B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农牧民安置率</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F14E57"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5741B1"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7FD953"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C11D92"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982A67" w14:textId="77777777" w:rsidR="00341BB9" w:rsidRDefault="00341BB9" w:rsidP="001F14B3">
            <w:pPr>
              <w:jc w:val="center"/>
              <w:rPr>
                <w:rFonts w:ascii="宋体" w:hAnsi="宋体" w:cs="宋体" w:hint="eastAsia"/>
                <w:color w:val="000000"/>
                <w:sz w:val="20"/>
                <w:szCs w:val="20"/>
              </w:rPr>
            </w:pPr>
          </w:p>
        </w:tc>
      </w:tr>
      <w:tr w:rsidR="00341BB9" w14:paraId="0F754601" w14:textId="77777777" w:rsidTr="00341BB9">
        <w:trPr>
          <w:trHeight w:val="400"/>
        </w:trPr>
        <w:tc>
          <w:tcPr>
            <w:tcW w:w="3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6D952B5" w14:textId="77777777" w:rsidR="00341BB9" w:rsidRDefault="00341BB9" w:rsidP="001F14B3">
            <w:pPr>
              <w:jc w:val="center"/>
              <w:rPr>
                <w:rFonts w:ascii="宋体" w:hAnsi="宋体" w:cs="宋体" w:hint="eastAsia"/>
                <w:color w:val="000000"/>
                <w:sz w:val="20"/>
                <w:szCs w:val="20"/>
              </w:rPr>
            </w:pPr>
          </w:p>
        </w:tc>
        <w:tc>
          <w:tcPr>
            <w:tcW w:w="3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46D20E"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F536EE"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11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492C1D" w14:textId="77777777" w:rsidR="00341BB9" w:rsidRDefault="00341BB9" w:rsidP="001F14B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农牧民满意度</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2E44B5"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0E8402"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6EB19AA"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4447FE6"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EB7F09" w14:textId="77777777" w:rsidR="00341BB9" w:rsidRDefault="00341BB9" w:rsidP="001F14B3">
            <w:pPr>
              <w:jc w:val="center"/>
              <w:rPr>
                <w:rFonts w:ascii="宋体" w:hAnsi="宋体" w:cs="宋体" w:hint="eastAsia"/>
                <w:color w:val="000000"/>
                <w:sz w:val="20"/>
                <w:szCs w:val="20"/>
              </w:rPr>
            </w:pPr>
          </w:p>
        </w:tc>
      </w:tr>
      <w:tr w:rsidR="00341BB9" w14:paraId="2D5F0C0B" w14:textId="77777777" w:rsidTr="00341BB9">
        <w:trPr>
          <w:trHeight w:val="270"/>
        </w:trPr>
        <w:tc>
          <w:tcPr>
            <w:tcW w:w="3275"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210B3DA7"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总分</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48E65E"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BA6E8D" w14:textId="77777777" w:rsidR="00341BB9" w:rsidRDefault="00341BB9" w:rsidP="001F14B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100分</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52FFF39" w14:textId="77777777" w:rsidR="00341BB9" w:rsidRDefault="00341BB9" w:rsidP="001F14B3">
            <w:pPr>
              <w:jc w:val="center"/>
              <w:rPr>
                <w:rFonts w:ascii="宋体" w:hAnsi="宋体" w:cs="宋体" w:hint="eastAsia"/>
                <w:color w:val="000000"/>
                <w:sz w:val="20"/>
                <w:szCs w:val="20"/>
              </w:rPr>
            </w:pPr>
          </w:p>
        </w:tc>
      </w:tr>
    </w:tbl>
    <w:p w14:paraId="4F3A5FA8" w14:textId="77777777" w:rsidR="00341BB9" w:rsidRDefault="00341BB9" w:rsidP="00341BB9">
      <w:pPr>
        <w:jc w:val="left"/>
        <w:rPr>
          <w:rFonts w:ascii="仿宋_GB2312" w:eastAsia="仿宋_GB2312"/>
          <w:sz w:val="32"/>
          <w:szCs w:val="32"/>
        </w:rPr>
      </w:pPr>
    </w:p>
    <w:p w14:paraId="740CD23A" w14:textId="77777777" w:rsidR="00F27DFE"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十二、其他需说明的事项</w:t>
      </w:r>
    </w:p>
    <w:p w14:paraId="2AE9E924" w14:textId="4DE7B726" w:rsidR="00F27DFE"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341BB9">
        <w:rPr>
          <w:rFonts w:ascii="仿宋_GB2312" w:eastAsia="仿宋_GB2312" w:hAnsi="仿宋_GB2312" w:cs="仿宋_GB2312" w:hint="eastAsia"/>
          <w:kern w:val="0"/>
          <w:sz w:val="32"/>
          <w:szCs w:val="32"/>
        </w:rPr>
        <w:t>。</w:t>
      </w:r>
    </w:p>
    <w:p w14:paraId="5EBA4B2A" w14:textId="77777777" w:rsidR="00F27DFE"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2BE26CCA" w14:textId="77777777" w:rsidR="00F27DF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87455C1" w14:textId="77777777" w:rsidR="00F27DF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120A94D3" w14:textId="77777777" w:rsidR="00F27DF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3AFC0F9C" w14:textId="77777777" w:rsidR="00F27DF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72EFACE9" w14:textId="77777777" w:rsidR="00F27DF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6FC94D4B" w14:textId="77777777" w:rsidR="00F27DF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18A730C2" w14:textId="77777777" w:rsidR="00F27DF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6106355A" w14:textId="77777777" w:rsidR="00F27DF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639A459" w14:textId="77777777" w:rsidR="00F27DF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2C62BE54" w14:textId="77777777" w:rsidR="00F27DF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632C67BE" w14:textId="77777777" w:rsidR="00F27DFE"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3994CBF3" w14:textId="77777777" w:rsidR="00F27DFE"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1C6100A5" w14:textId="77777777" w:rsidR="00F27DFE"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50628BD6" w14:textId="77777777" w:rsidR="00F27DFE"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6F9B7F09" w14:textId="77777777" w:rsidR="00F27DFE"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3B65647F" w14:textId="77777777" w:rsidR="00F27DFE"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3BCD2917" w14:textId="77777777" w:rsidR="00F27DFE"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48AE1FBC" w14:textId="77777777" w:rsidR="00F27DFE"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5B045AF8" w14:textId="77777777" w:rsidR="00F27DFE"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5122B69B" w14:textId="77777777" w:rsidR="00F27DFE"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3BC44255" w14:textId="77777777" w:rsidR="00F27DFE"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7331918A" w14:textId="77777777" w:rsidR="00F27DFE"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4FA95318" w14:textId="77777777" w:rsidR="00F27DFE"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2DE59237" w14:textId="77777777" w:rsidR="00F27DFE"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5B27214B" w14:textId="77777777" w:rsidR="00F27DFE" w:rsidRDefault="00F27DFE">
      <w:pPr>
        <w:ind w:firstLineChars="200" w:firstLine="640"/>
        <w:rPr>
          <w:rFonts w:ascii="仿宋_GB2312" w:eastAsia="仿宋_GB2312"/>
          <w:sz w:val="32"/>
          <w:szCs w:val="32"/>
        </w:rPr>
      </w:pPr>
    </w:p>
    <w:p w14:paraId="073527DF" w14:textId="77777777" w:rsidR="00F27DFE" w:rsidRDefault="00F27DFE">
      <w:pPr>
        <w:ind w:firstLineChars="200" w:firstLine="640"/>
        <w:outlineLvl w:val="1"/>
        <w:rPr>
          <w:rFonts w:ascii="黑体" w:eastAsia="黑体" w:hAnsi="黑体" w:cs="宋体" w:hint="eastAsia"/>
          <w:bCs/>
          <w:kern w:val="0"/>
          <w:sz w:val="32"/>
          <w:szCs w:val="32"/>
        </w:rPr>
      </w:pPr>
    </w:p>
    <w:sectPr w:rsidR="00F27DFE">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DFFB8D" w14:textId="77777777" w:rsidR="002B5531" w:rsidRDefault="002B5531">
      <w:r>
        <w:separator/>
      </w:r>
    </w:p>
  </w:endnote>
  <w:endnote w:type="continuationSeparator" w:id="0">
    <w:p w14:paraId="212D957A" w14:textId="77777777" w:rsidR="002B5531" w:rsidRDefault="002B5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A00002BF" w:usb1="38CF7CFA" w:usb2="00082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E37664" w14:textId="77777777" w:rsidR="00F27DFE" w:rsidRDefault="00000000">
    <w:pPr>
      <w:pStyle w:val="a4"/>
    </w:pPr>
    <w:r>
      <w:rPr>
        <w:noProof/>
      </w:rPr>
      <mc:AlternateContent>
        <mc:Choice Requires="wps">
          <w:drawing>
            <wp:anchor distT="0" distB="0" distL="114300" distR="114300" simplePos="0" relativeHeight="251659264" behindDoc="0" locked="0" layoutInCell="1" allowOverlap="1" wp14:anchorId="30BEB617" wp14:editId="1F5C6D6B">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7DE6C47" w14:textId="77777777" w:rsidR="00F27DFE"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30BEB617"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37DE6C47" w14:textId="77777777" w:rsidR="00F27DFE"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3E850B" w14:textId="77777777" w:rsidR="002B5531" w:rsidRDefault="002B5531">
      <w:r>
        <w:separator/>
      </w:r>
    </w:p>
  </w:footnote>
  <w:footnote w:type="continuationSeparator" w:id="0">
    <w:p w14:paraId="415593AD" w14:textId="77777777" w:rsidR="002B5531" w:rsidRDefault="002B55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9258015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F27DFE"/>
    <w:rsid w:val="001F7C28"/>
    <w:rsid w:val="00213C59"/>
    <w:rsid w:val="0027013D"/>
    <w:rsid w:val="00272A28"/>
    <w:rsid w:val="002B5531"/>
    <w:rsid w:val="003210CE"/>
    <w:rsid w:val="00341BB9"/>
    <w:rsid w:val="00697071"/>
    <w:rsid w:val="007B0A1C"/>
    <w:rsid w:val="00B70D59"/>
    <w:rsid w:val="00F27DFE"/>
    <w:rsid w:val="00F52A8D"/>
    <w:rsid w:val="00FE5EA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131A24"/>
  <w15:docId w15:val="{C3EDB6BF-D162-488E-A2D6-CE460F362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 w:type="paragraph" w:styleId="a8">
    <w:name w:val="Body Text"/>
    <w:basedOn w:val="a"/>
    <w:link w:val="a9"/>
    <w:qFormat/>
    <w:rsid w:val="00341BB9"/>
    <w:pPr>
      <w:spacing w:after="120"/>
    </w:pPr>
  </w:style>
  <w:style w:type="character" w:customStyle="1" w:styleId="a9">
    <w:name w:val="正文文本 字符"/>
    <w:basedOn w:val="a0"/>
    <w:link w:val="a8"/>
    <w:rsid w:val="00341BB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91483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33</Pages>
  <Words>2422</Words>
  <Characters>13808</Characters>
  <Application>Microsoft Office Word</Application>
  <DocSecurity>0</DocSecurity>
  <Lines>115</Lines>
  <Paragraphs>32</Paragraphs>
  <ScaleCrop>false</ScaleCrop>
  <Company/>
  <LinksUpToDate>false</LinksUpToDate>
  <CharactersWithSpaces>16198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3</cp:revision>
  <dcterms:created xsi:type="dcterms:W3CDTF">2014-10-29T12:08:00Z</dcterms:created>
  <dcterms:modified xsi:type="dcterms:W3CDTF">2024-08-19T04:13:00Z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